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1CD" w:rsidRDefault="00AE01CD"/>
    <w:p w:rsidR="00AE01CD" w:rsidRDefault="00AE01CD"/>
    <w:p w:rsidR="00AE01CD" w:rsidRDefault="00AE01CD"/>
    <w:p w:rsidR="00AE01CD" w:rsidRDefault="00AE01CD"/>
    <w:p w:rsidR="00AE01CD" w:rsidRDefault="00AE01CD"/>
    <w:p w:rsidR="00AE01CD" w:rsidRDefault="00AE01CD"/>
    <w:p w:rsidR="00AE01CD" w:rsidRDefault="00AE01CD"/>
    <w:p w:rsidR="00AE01CD" w:rsidRDefault="00AE01CD"/>
    <w:p w:rsidR="00796A94" w:rsidRPr="00AF2665" w:rsidRDefault="00796A94" w:rsidP="00796A94">
      <w:pPr>
        <w:rPr>
          <w:rFonts w:ascii="华文楷体" w:eastAsia="华文楷体" w:hAnsi="华文楷体"/>
          <w:b/>
          <w:bCs/>
          <w:sz w:val="72"/>
          <w:szCs w:val="72"/>
        </w:rPr>
      </w:pPr>
      <w:r>
        <w:t xml:space="preserve">                         </w:t>
      </w:r>
      <w:r w:rsidRPr="00AF2665">
        <w:rPr>
          <w:rFonts w:ascii="华文楷体" w:eastAsia="华文楷体" w:hAnsi="华文楷体" w:hint="eastAsia"/>
          <w:b/>
          <w:bCs/>
          <w:sz w:val="72"/>
          <w:szCs w:val="72"/>
        </w:rPr>
        <w:t>MAXHUB</w:t>
      </w:r>
    </w:p>
    <w:p w:rsidR="00796A94" w:rsidRPr="006758E9" w:rsidRDefault="00796A94" w:rsidP="00796A94">
      <w:pPr>
        <w:rPr>
          <w:rFonts w:ascii="华文行楷" w:eastAsia="华文行楷" w:hAnsi="楷体"/>
          <w:b/>
          <w:bCs/>
          <w:sz w:val="72"/>
          <w:szCs w:val="72"/>
        </w:rPr>
      </w:pPr>
      <w:r w:rsidRPr="00E76164">
        <w:rPr>
          <w:rFonts w:ascii="楷体" w:eastAsia="楷体" w:hAnsi="楷体" w:hint="eastAsia"/>
          <w:b/>
          <w:bCs/>
          <w:sz w:val="72"/>
          <w:szCs w:val="72"/>
        </w:rPr>
        <w:t xml:space="preserve"> </w:t>
      </w:r>
      <w:r w:rsidR="00D264A2" w:rsidRPr="00E76164">
        <w:rPr>
          <w:rFonts w:ascii="楷体" w:eastAsia="楷体" w:hAnsi="楷体"/>
          <w:b/>
          <w:bCs/>
          <w:sz w:val="72"/>
          <w:szCs w:val="72"/>
        </w:rPr>
        <w:t xml:space="preserve">  </w:t>
      </w:r>
      <w:r w:rsidRPr="006758E9">
        <w:rPr>
          <w:rFonts w:ascii="华文行楷" w:eastAsia="华文行楷" w:hAnsi="楷体" w:hint="eastAsia"/>
          <w:b/>
          <w:bCs/>
          <w:sz w:val="72"/>
          <w:szCs w:val="72"/>
        </w:rPr>
        <w:t>无线</w:t>
      </w:r>
      <w:proofErr w:type="gramStart"/>
      <w:r w:rsidRPr="006758E9">
        <w:rPr>
          <w:rFonts w:ascii="华文行楷" w:eastAsia="华文行楷" w:hAnsi="楷体" w:hint="eastAsia"/>
          <w:b/>
          <w:bCs/>
          <w:sz w:val="72"/>
          <w:szCs w:val="72"/>
        </w:rPr>
        <w:t>传屏器</w:t>
      </w:r>
      <w:r w:rsidR="00CD3CED" w:rsidRPr="006758E9">
        <w:rPr>
          <w:rFonts w:ascii="华文行楷" w:eastAsia="华文行楷" w:hAnsi="楷体" w:hint="eastAsia"/>
          <w:b/>
          <w:bCs/>
          <w:sz w:val="72"/>
          <w:szCs w:val="72"/>
        </w:rPr>
        <w:t>使用</w:t>
      </w:r>
      <w:proofErr w:type="gramEnd"/>
      <w:r w:rsidRPr="006758E9">
        <w:rPr>
          <w:rFonts w:ascii="华文行楷" w:eastAsia="华文行楷" w:hAnsi="楷体" w:hint="eastAsia"/>
          <w:b/>
          <w:bCs/>
          <w:sz w:val="72"/>
          <w:szCs w:val="72"/>
        </w:rPr>
        <w:t>说明</w:t>
      </w:r>
    </w:p>
    <w:p w:rsidR="00AE01CD" w:rsidRDefault="00AE01CD">
      <w:pPr>
        <w:sectPr w:rsidR="00AE01CD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E01CD" w:rsidRPr="00E76164" w:rsidRDefault="00C10F7B">
      <w:pPr>
        <w:pStyle w:val="1"/>
        <w:numPr>
          <w:ilvl w:val="0"/>
          <w:numId w:val="1"/>
        </w:numPr>
        <w:rPr>
          <w:rFonts w:ascii="楷体" w:eastAsia="楷体" w:hAnsi="楷体"/>
        </w:rPr>
      </w:pPr>
      <w:r w:rsidRPr="00E76164">
        <w:rPr>
          <w:rFonts w:ascii="楷体" w:eastAsia="楷体" w:hAnsi="楷体" w:hint="eastAsia"/>
        </w:rPr>
        <w:t>无线传屏</w:t>
      </w:r>
      <w:r w:rsidR="00A70D7C" w:rsidRPr="00E76164">
        <w:rPr>
          <w:rFonts w:ascii="楷体" w:eastAsia="楷体" w:hAnsi="楷体" w:hint="eastAsia"/>
        </w:rPr>
        <w:t>简介</w:t>
      </w:r>
    </w:p>
    <w:p w:rsidR="00AE01CD" w:rsidRDefault="00D264A2">
      <w:r>
        <w:t>MAXHUB</w:t>
      </w:r>
      <w:r w:rsidR="00C10F7B">
        <w:t>无线传屏</w:t>
      </w:r>
      <w:r>
        <w:t>器</w:t>
      </w:r>
      <w:r w:rsidR="00C10F7B">
        <w:t>是基于</w:t>
      </w:r>
      <w:r>
        <w:rPr>
          <w:rFonts w:hint="eastAsia"/>
        </w:rPr>
        <w:t>We</w:t>
      </w:r>
      <w:r>
        <w:t>Link</w:t>
      </w:r>
      <w:r w:rsidR="00F0118E">
        <w:rPr>
          <w:rFonts w:hint="eastAsia"/>
        </w:rPr>
        <w:t>电子</w:t>
      </w:r>
      <w:r w:rsidR="00796A94">
        <w:rPr>
          <w:rFonts w:hint="eastAsia"/>
        </w:rPr>
        <w:t>白板</w:t>
      </w:r>
      <w:r w:rsidR="00C10F7B">
        <w:t>进行</w:t>
      </w:r>
      <w:r w:rsidR="009B0471">
        <w:rPr>
          <w:rFonts w:hint="eastAsia"/>
        </w:rPr>
        <w:t>配套</w:t>
      </w:r>
      <w:r w:rsidR="00C10F7B">
        <w:t>的</w:t>
      </w:r>
      <w:r>
        <w:t>一款让用户快捷投屏的小硬件</w:t>
      </w:r>
      <w:r w:rsidR="0004295E">
        <w:rPr>
          <w:rFonts w:hint="eastAsia"/>
        </w:rPr>
        <w:t>（简称：小辫子）</w:t>
      </w:r>
      <w:r w:rsidR="00C10F7B">
        <w:t>，</w:t>
      </w:r>
      <w:r w:rsidR="00AB37B8">
        <w:rPr>
          <w:rFonts w:hint="eastAsia"/>
        </w:rPr>
        <w:t>是</w:t>
      </w:r>
      <w:r w:rsidR="00C10F7B">
        <w:t>配合</w:t>
      </w:r>
      <w:r w:rsidR="00C10F7B">
        <w:t xml:space="preserve"> </w:t>
      </w:r>
      <w:r w:rsidR="00DC47F8">
        <w:t>WeLink</w:t>
      </w:r>
      <w:r w:rsidR="00C10F7B">
        <w:t>会议</w:t>
      </w:r>
      <w:r w:rsidR="00796A94">
        <w:rPr>
          <w:rFonts w:hint="eastAsia"/>
        </w:rPr>
        <w:t>白</w:t>
      </w:r>
      <w:r w:rsidR="00C10F7B">
        <w:t>板使用</w:t>
      </w:r>
      <w:r w:rsidR="00AB37B8">
        <w:rPr>
          <w:rFonts w:hint="eastAsia"/>
        </w:rPr>
        <w:t>，</w:t>
      </w:r>
      <w:r w:rsidR="00C10F7B">
        <w:t>实现电脑屏幕</w:t>
      </w:r>
      <w:r w:rsidR="00AB37B8">
        <w:t>投屏到电子白板</w:t>
      </w:r>
      <w:r w:rsidR="00C10F7B">
        <w:t>的无线投影</w:t>
      </w:r>
      <w:r w:rsidR="00AB37B8">
        <w:t>设备</w:t>
      </w:r>
      <w:r w:rsidR="00C10F7B">
        <w:rPr>
          <w:rFonts w:hint="eastAsia"/>
        </w:rPr>
        <w:t>。</w:t>
      </w:r>
      <w:r w:rsidR="00C10F7B">
        <w:t>目前最多可同时连接八个无线传屏发射器，可以自</w:t>
      </w:r>
      <w:r w:rsidR="00C10F7B">
        <w:rPr>
          <w:rFonts w:hint="eastAsia"/>
        </w:rPr>
        <w:t>由</w:t>
      </w:r>
      <w:r w:rsidR="00C10F7B">
        <w:t>切换其中任意</w:t>
      </w:r>
      <w:r w:rsidR="00675057">
        <w:rPr>
          <w:rFonts w:hint="eastAsia"/>
        </w:rPr>
        <w:t>一台</w:t>
      </w:r>
      <w:r w:rsidR="00675057">
        <w:rPr>
          <w:rFonts w:hint="eastAsia"/>
        </w:rPr>
        <w:t>P</w:t>
      </w:r>
      <w:r w:rsidR="00675057">
        <w:t>C</w:t>
      </w:r>
      <w:r w:rsidR="00675057">
        <w:t>的</w:t>
      </w:r>
      <w:r w:rsidR="00C10F7B">
        <w:t>内容</w:t>
      </w:r>
      <w:r w:rsidR="00C17A7B">
        <w:t>进行</w:t>
      </w:r>
      <w:r w:rsidR="00675057">
        <w:rPr>
          <w:rFonts w:hint="eastAsia"/>
        </w:rPr>
        <w:t>投屏</w:t>
      </w:r>
      <w:r w:rsidR="00675057">
        <w:t>显示</w:t>
      </w:r>
      <w:r w:rsidR="00C10F7B">
        <w:t>。</w:t>
      </w:r>
      <w:r w:rsidR="00C10F7B">
        <w:t xml:space="preserve"> </w:t>
      </w:r>
    </w:p>
    <w:p w:rsidR="00AE01CD" w:rsidRDefault="00AE01CD"/>
    <w:p w:rsidR="004608BE" w:rsidRDefault="00675057" w:rsidP="00675057">
      <w:pPr>
        <w:pStyle w:val="a6"/>
        <w:rPr>
          <w:rFonts w:ascii="楷体" w:eastAsia="楷体" w:hAnsi="楷体" w:cstheme="minorBidi"/>
          <w:b/>
          <w:spacing w:val="0"/>
          <w:kern w:val="44"/>
          <w:sz w:val="52"/>
          <w:szCs w:val="24"/>
        </w:rPr>
      </w:pPr>
      <w:r w:rsidRPr="00F110C1">
        <w:rPr>
          <w:rFonts w:ascii="楷体" w:eastAsia="楷体" w:hAnsi="楷体" w:cstheme="minorBidi" w:hint="eastAsia"/>
          <w:b/>
          <w:spacing w:val="0"/>
          <w:kern w:val="44"/>
          <w:sz w:val="52"/>
          <w:szCs w:val="24"/>
        </w:rPr>
        <w:t>二、</w:t>
      </w:r>
      <w:r w:rsidR="004608BE" w:rsidRPr="00F110C1">
        <w:rPr>
          <w:rFonts w:ascii="楷体" w:eastAsia="楷体" w:hAnsi="楷体" w:cstheme="minorBidi" w:hint="eastAsia"/>
          <w:b/>
          <w:spacing w:val="0"/>
          <w:kern w:val="44"/>
          <w:sz w:val="52"/>
          <w:szCs w:val="24"/>
        </w:rPr>
        <w:t>电子白板驱动包安装</w:t>
      </w:r>
      <w:r w:rsidRPr="00F110C1">
        <w:rPr>
          <w:rFonts w:ascii="楷体" w:eastAsia="楷体" w:hAnsi="楷体" w:cstheme="minorBidi" w:hint="eastAsia"/>
          <w:b/>
          <w:spacing w:val="0"/>
          <w:kern w:val="44"/>
          <w:sz w:val="52"/>
          <w:szCs w:val="24"/>
        </w:rPr>
        <w:t>和使用</w:t>
      </w:r>
    </w:p>
    <w:p w:rsidR="00AE01CD" w:rsidRDefault="005B6F3C" w:rsidP="00045172">
      <w:pPr>
        <w:pStyle w:val="2"/>
      </w:pPr>
      <w:r>
        <w:rPr>
          <w:rFonts w:hint="eastAsia"/>
        </w:rPr>
        <w:t>2</w:t>
      </w:r>
      <w:r>
        <w:t>.</w:t>
      </w:r>
      <w:r w:rsidR="00314175">
        <w:t>1</w:t>
      </w:r>
      <w:r w:rsidR="00C10F7B">
        <w:rPr>
          <w:rFonts w:hint="eastAsia"/>
        </w:rPr>
        <w:t>升级、配对操作说明</w:t>
      </w:r>
      <w:r w:rsidR="005A4168">
        <w:rPr>
          <w:rFonts w:hint="eastAsia"/>
        </w:rPr>
        <w:t>（首次使用，才需要配对</w:t>
      </w:r>
      <w:r w:rsidR="006920E8">
        <w:rPr>
          <w:rFonts w:hint="eastAsia"/>
        </w:rPr>
        <w:t>升级</w:t>
      </w:r>
      <w:r w:rsidR="005A4168">
        <w:rPr>
          <w:rFonts w:hint="eastAsia"/>
        </w:rPr>
        <w:t>）</w:t>
      </w:r>
    </w:p>
    <w:p w:rsidR="00AE01CD" w:rsidRDefault="00C10F7B">
      <w:r>
        <w:rPr>
          <w:rFonts w:hint="eastAsia"/>
        </w:rPr>
        <w:t>1.</w:t>
      </w:r>
      <w:r>
        <w:rPr>
          <w:rFonts w:hint="eastAsia"/>
        </w:rPr>
        <w:t>将无线传屏器插入</w:t>
      </w:r>
      <w:r w:rsidR="009E51BE">
        <w:t>WeLink</w:t>
      </w:r>
      <w:r w:rsidR="009E51BE">
        <w:t>电子</w:t>
      </w:r>
      <w:r w:rsidR="008122AC">
        <w:rPr>
          <w:rFonts w:hint="eastAsia"/>
        </w:rPr>
        <w:t>白</w:t>
      </w:r>
      <w:r>
        <w:rPr>
          <w:rFonts w:hint="eastAsia"/>
        </w:rPr>
        <w:t>板的</w:t>
      </w:r>
      <w:r>
        <w:rPr>
          <w:rFonts w:hint="eastAsia"/>
        </w:rPr>
        <w:t>USB</w:t>
      </w:r>
      <w:r>
        <w:rPr>
          <w:rFonts w:hint="eastAsia"/>
        </w:rPr>
        <w:t>端口</w:t>
      </w:r>
    </w:p>
    <w:p w:rsidR="00AE01CD" w:rsidRDefault="004E4216">
      <w:pPr>
        <w:jc w:val="center"/>
      </w:pPr>
      <w:r>
        <w:rPr>
          <w:noProof/>
        </w:rPr>
        <w:drawing>
          <wp:inline distT="0" distB="0" distL="0" distR="0" wp14:anchorId="07769185" wp14:editId="6807EFA6">
            <wp:extent cx="5088562" cy="35909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6091" cy="36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CD" w:rsidRDefault="00C10F7B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</w:t>
      </w:r>
      <w:r>
        <w:rPr>
          <w:rFonts w:hint="eastAsia"/>
        </w:rPr>
        <w:t>：将无线</w:t>
      </w:r>
      <w:proofErr w:type="gramStart"/>
      <w:r>
        <w:rPr>
          <w:rFonts w:hint="eastAsia"/>
        </w:rPr>
        <w:t>传屏器插入</w:t>
      </w:r>
      <w:proofErr w:type="gramEnd"/>
      <w:r w:rsidR="00853C07" w:rsidRPr="00853C07">
        <w:t>WeLink</w:t>
      </w:r>
      <w:r w:rsidR="00853C07" w:rsidRPr="00853C07">
        <w:rPr>
          <w:rFonts w:hint="eastAsia"/>
        </w:rPr>
        <w:t>电子白板</w:t>
      </w:r>
      <w:r>
        <w:rPr>
          <w:rFonts w:hint="eastAsia"/>
        </w:rPr>
        <w:t>USB</w:t>
      </w:r>
      <w:r>
        <w:rPr>
          <w:rFonts w:hint="eastAsia"/>
        </w:rPr>
        <w:t>端口）</w:t>
      </w:r>
    </w:p>
    <w:p w:rsidR="00AE01CD" w:rsidRPr="008E0F46" w:rsidRDefault="00086FB2">
      <w:pPr>
        <w:rPr>
          <w:color w:val="FF0000"/>
        </w:rPr>
      </w:pPr>
      <w:r>
        <w:rPr>
          <w:rFonts w:hint="eastAsia"/>
          <w:color w:val="FF0000"/>
        </w:rPr>
        <w:t>注：若无线</w:t>
      </w:r>
      <w:proofErr w:type="gramStart"/>
      <w:r>
        <w:rPr>
          <w:rFonts w:hint="eastAsia"/>
          <w:color w:val="FF0000"/>
        </w:rPr>
        <w:t>传屏器与</w:t>
      </w:r>
      <w:proofErr w:type="gramEnd"/>
      <w:r>
        <w:rPr>
          <w:color w:val="FF0000"/>
        </w:rPr>
        <w:t>WeLink</w:t>
      </w:r>
      <w:r w:rsidR="005D2D57">
        <w:rPr>
          <w:rFonts w:hint="eastAsia"/>
          <w:color w:val="FF0000"/>
        </w:rPr>
        <w:t>电子</w:t>
      </w:r>
      <w:r>
        <w:rPr>
          <w:rFonts w:hint="eastAsia"/>
          <w:color w:val="FF0000"/>
        </w:rPr>
        <w:t>白板已配对</w:t>
      </w:r>
      <w:r w:rsidR="00FF0813"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则无需进行“升级、配对”过程</w:t>
      </w:r>
    </w:p>
    <w:p w:rsidR="00AE01CD" w:rsidRDefault="00C10F7B">
      <w:pPr>
        <w:numPr>
          <w:ilvl w:val="0"/>
          <w:numId w:val="3"/>
        </w:numPr>
      </w:pPr>
      <w:r>
        <w:rPr>
          <w:rFonts w:hint="eastAsia"/>
        </w:rPr>
        <w:t>保持无线</w:t>
      </w:r>
      <w:proofErr w:type="gramStart"/>
      <w:r>
        <w:rPr>
          <w:rFonts w:hint="eastAsia"/>
        </w:rPr>
        <w:t>传屏器插入</w:t>
      </w:r>
      <w:proofErr w:type="gramEnd"/>
      <w:r>
        <w:rPr>
          <w:rFonts w:hint="eastAsia"/>
        </w:rPr>
        <w:t>在</w:t>
      </w:r>
      <w:bookmarkStart w:id="0" w:name="OLE_LINK1"/>
      <w:proofErr w:type="spellStart"/>
      <w:r w:rsidR="00853C07" w:rsidRPr="00853C07">
        <w:t>WeLink</w:t>
      </w:r>
      <w:proofErr w:type="spellEnd"/>
      <w:r w:rsidR="00853C07" w:rsidRPr="00853C07">
        <w:rPr>
          <w:rFonts w:hint="eastAsia"/>
        </w:rPr>
        <w:t>电子白板</w:t>
      </w:r>
      <w:bookmarkEnd w:id="0"/>
      <w:r>
        <w:rPr>
          <w:rFonts w:hint="eastAsia"/>
        </w:rPr>
        <w:t>，等待升级和配对</w:t>
      </w:r>
      <w:r w:rsidR="00314175">
        <w:rPr>
          <w:rFonts w:hint="eastAsia"/>
        </w:rPr>
        <w:t>完成</w:t>
      </w:r>
    </w:p>
    <w:p w:rsidR="00AE01CD" w:rsidRDefault="00EF3913">
      <w:pPr>
        <w:jc w:val="center"/>
      </w:pPr>
      <w:r>
        <w:rPr>
          <w:noProof/>
        </w:rPr>
        <w:drawing>
          <wp:inline distT="0" distB="0" distL="0" distR="0" wp14:anchorId="02369DAD" wp14:editId="507B8F22">
            <wp:extent cx="5581650" cy="4000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CD" w:rsidRDefault="00C10F7B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853C07" w:rsidRPr="00853C07">
        <w:t>WeLink</w:t>
      </w:r>
      <w:r w:rsidR="00853C07" w:rsidRPr="00853C07">
        <w:rPr>
          <w:rFonts w:hint="eastAsia"/>
        </w:rPr>
        <w:t>电子白板</w:t>
      </w:r>
      <w:r>
        <w:rPr>
          <w:rFonts w:hint="eastAsia"/>
        </w:rPr>
        <w:t>识别到无线传屏器）</w:t>
      </w:r>
    </w:p>
    <w:p w:rsidR="00AE01CD" w:rsidRDefault="00EF3913">
      <w:pPr>
        <w:jc w:val="center"/>
      </w:pPr>
      <w:r>
        <w:rPr>
          <w:noProof/>
        </w:rPr>
        <w:drawing>
          <wp:inline distT="0" distB="0" distL="0" distR="0" wp14:anchorId="2C4833AC" wp14:editId="1D01365C">
            <wp:extent cx="5505450" cy="3943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CD" w:rsidRDefault="00C10F7B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3</w:t>
      </w:r>
      <w:r>
        <w:rPr>
          <w:rFonts w:hint="eastAsia"/>
        </w:rPr>
        <w:t>：无线传</w:t>
      </w:r>
      <w:proofErr w:type="gramStart"/>
      <w:r>
        <w:rPr>
          <w:rFonts w:hint="eastAsia"/>
        </w:rPr>
        <w:t>屏器正在</w:t>
      </w:r>
      <w:proofErr w:type="gramEnd"/>
      <w:r>
        <w:rPr>
          <w:rFonts w:hint="eastAsia"/>
        </w:rPr>
        <w:t>升级</w:t>
      </w:r>
      <w:r w:rsidR="002E3B5D">
        <w:rPr>
          <w:rFonts w:hint="eastAsia"/>
        </w:rPr>
        <w:t>，</w:t>
      </w:r>
      <w:r w:rsidR="002E3B5D" w:rsidRPr="00D264A2">
        <w:rPr>
          <w:rFonts w:hint="eastAsia"/>
          <w:color w:val="FF0000"/>
        </w:rPr>
        <w:t>升级过程中，请勿中途拔出小辫子</w:t>
      </w:r>
      <w:r>
        <w:rPr>
          <w:rFonts w:hint="eastAsia"/>
        </w:rPr>
        <w:t>）</w:t>
      </w:r>
    </w:p>
    <w:p w:rsidR="002E3B5D" w:rsidRDefault="002E3B5D">
      <w:pPr>
        <w:jc w:val="center"/>
      </w:pPr>
    </w:p>
    <w:p w:rsidR="00AE01CD" w:rsidRDefault="00C10F7B">
      <w:r>
        <w:rPr>
          <w:rFonts w:hint="eastAsia"/>
        </w:rPr>
        <w:t>3.</w:t>
      </w:r>
      <w:r>
        <w:rPr>
          <w:rFonts w:hint="eastAsia"/>
        </w:rPr>
        <w:t>提示配对成功时，即可拔出无线传屏器并插入电脑</w:t>
      </w:r>
      <w:r>
        <w:rPr>
          <w:rFonts w:hint="eastAsia"/>
        </w:rPr>
        <w:t>USB</w:t>
      </w:r>
      <w:r>
        <w:rPr>
          <w:rFonts w:hint="eastAsia"/>
        </w:rPr>
        <w:t>口使用</w:t>
      </w:r>
    </w:p>
    <w:p w:rsidR="00AE01CD" w:rsidRDefault="00EF3913">
      <w:pPr>
        <w:jc w:val="center"/>
      </w:pPr>
      <w:r>
        <w:rPr>
          <w:noProof/>
        </w:rPr>
        <w:drawing>
          <wp:inline distT="0" distB="0" distL="0" distR="0" wp14:anchorId="0DDB5763" wp14:editId="43DE351C">
            <wp:extent cx="4886325" cy="3649609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4786" cy="365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CD" w:rsidRDefault="00C10F7B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4</w:t>
      </w:r>
      <w:r>
        <w:rPr>
          <w:rFonts w:hint="eastAsia"/>
        </w:rPr>
        <w:t>：配对成功）</w:t>
      </w:r>
    </w:p>
    <w:p w:rsidR="00AE01CD" w:rsidRDefault="00AE01CD"/>
    <w:p w:rsidR="00AE01CD" w:rsidRDefault="00C10F7B" w:rsidP="005B6F3C">
      <w:pPr>
        <w:pStyle w:val="2"/>
      </w:pPr>
      <w:r>
        <w:rPr>
          <w:rFonts w:hint="eastAsia"/>
        </w:rPr>
        <w:t xml:space="preserve"> </w:t>
      </w:r>
      <w:r w:rsidR="005B6F3C">
        <w:t>2.2</w:t>
      </w:r>
      <w:r>
        <w:rPr>
          <w:rFonts w:hint="eastAsia"/>
        </w:rPr>
        <w:t>无线传屏器配合电脑使用</w:t>
      </w:r>
    </w:p>
    <w:p w:rsidR="00AE01CD" w:rsidRDefault="00AE01CD"/>
    <w:p w:rsidR="00AE01CD" w:rsidRDefault="00C10F7B">
      <w:r>
        <w:rPr>
          <w:rFonts w:hint="eastAsia"/>
        </w:rPr>
        <w:t>1.</w:t>
      </w:r>
      <w:r>
        <w:rPr>
          <w:rFonts w:hint="eastAsia"/>
        </w:rPr>
        <w:t>将已配对的无线传屏器插入电脑的</w:t>
      </w:r>
      <w:r>
        <w:rPr>
          <w:rFonts w:hint="eastAsia"/>
        </w:rPr>
        <w:t>USB</w:t>
      </w:r>
      <w:r>
        <w:rPr>
          <w:rFonts w:hint="eastAsia"/>
        </w:rPr>
        <w:t>口（</w:t>
      </w:r>
      <w:r>
        <w:rPr>
          <w:rFonts w:hint="eastAsia"/>
          <w:color w:val="FF0000"/>
        </w:rPr>
        <w:t>注：若未配对或发现连接失败请按章节</w:t>
      </w:r>
      <w:r>
        <w:rPr>
          <w:rFonts w:hint="eastAsia"/>
          <w:color w:val="FF0000"/>
        </w:rPr>
        <w:t>1.1</w:t>
      </w:r>
      <w:r>
        <w:rPr>
          <w:rFonts w:hint="eastAsia"/>
          <w:color w:val="FF0000"/>
        </w:rPr>
        <w:t>所示操作</w:t>
      </w:r>
      <w:r>
        <w:rPr>
          <w:rFonts w:hint="eastAsia"/>
        </w:rPr>
        <w:t>）</w:t>
      </w:r>
    </w:p>
    <w:p w:rsidR="00AE01CD" w:rsidRDefault="00C10F7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121910" cy="2160270"/>
            <wp:effectExtent l="0" t="0" r="2540" b="1143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CD" w:rsidRDefault="00C10F7B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5</w:t>
      </w:r>
      <w:r>
        <w:rPr>
          <w:rFonts w:hint="eastAsia"/>
        </w:rPr>
        <w:t>：将已配对的无线</w:t>
      </w:r>
      <w:proofErr w:type="gramStart"/>
      <w:r>
        <w:rPr>
          <w:rFonts w:hint="eastAsia"/>
        </w:rPr>
        <w:t>传屏器插入</w:t>
      </w:r>
      <w:proofErr w:type="gramEnd"/>
      <w:r>
        <w:rPr>
          <w:rFonts w:hint="eastAsia"/>
        </w:rPr>
        <w:t>电脑</w:t>
      </w:r>
      <w:r>
        <w:rPr>
          <w:rFonts w:hint="eastAsia"/>
        </w:rPr>
        <w:t>USB</w:t>
      </w:r>
      <w:r>
        <w:rPr>
          <w:rFonts w:hint="eastAsia"/>
        </w:rPr>
        <w:t>口）</w:t>
      </w:r>
    </w:p>
    <w:p w:rsidR="00AE01CD" w:rsidRDefault="00AE01CD"/>
    <w:p w:rsidR="00AE01CD" w:rsidRDefault="00C10F7B">
      <w:r>
        <w:rPr>
          <w:rFonts w:hint="eastAsia"/>
        </w:rPr>
        <w:t>2.</w:t>
      </w:r>
      <w:r>
        <w:rPr>
          <w:rFonts w:hint="eastAsia"/>
        </w:rPr>
        <w:t>首次使用请至“我的电脑”手动运行“</w:t>
      </w:r>
      <w:r>
        <w:rPr>
          <w:rFonts w:hint="eastAsia"/>
        </w:rPr>
        <w:t>MAXHUB.exe</w:t>
      </w:r>
      <w:r>
        <w:rPr>
          <w:rFonts w:hint="eastAsia"/>
        </w:rPr>
        <w:t>”（</w:t>
      </w:r>
      <w:r>
        <w:rPr>
          <w:rFonts w:hint="eastAsia"/>
          <w:color w:val="FF0000"/>
        </w:rPr>
        <w:t>注：后续使用无需再次手动运行</w:t>
      </w:r>
      <w:r>
        <w:rPr>
          <w:rFonts w:hint="eastAsia"/>
        </w:rPr>
        <w:t>）</w:t>
      </w:r>
    </w:p>
    <w:p w:rsidR="00AE01CD" w:rsidRDefault="00AE01CD"/>
    <w:p w:rsidR="00AE01CD" w:rsidRDefault="00C10F7B">
      <w:pPr>
        <w:jc w:val="center"/>
      </w:pPr>
      <w:r>
        <w:rPr>
          <w:noProof/>
        </w:rPr>
        <w:drawing>
          <wp:inline distT="0" distB="0" distL="114300" distR="114300">
            <wp:extent cx="5121275" cy="2879725"/>
            <wp:effectExtent l="9525" t="9525" r="12700" b="25400"/>
            <wp:docPr id="2" name="图片 2" descr="15731081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7310815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879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568E6" w:rsidRDefault="00C10F7B" w:rsidP="00E568E6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6</w:t>
      </w:r>
      <w:r>
        <w:rPr>
          <w:rFonts w:hint="eastAsia"/>
        </w:rPr>
        <w:t>：首次使用在“我的电脑”中手动运行</w:t>
      </w:r>
      <w:r>
        <w:rPr>
          <w:rFonts w:hint="eastAsia"/>
        </w:rPr>
        <w:t>MAXHUB</w:t>
      </w:r>
      <w:r>
        <w:rPr>
          <w:rFonts w:hint="eastAsia"/>
        </w:rPr>
        <w:t>）</w:t>
      </w:r>
    </w:p>
    <w:p w:rsidR="00AE01CD" w:rsidRDefault="00C10F7B" w:rsidP="00E568E6">
      <w:pPr>
        <w:jc w:val="left"/>
      </w:pPr>
      <w:r>
        <w:rPr>
          <w:rFonts w:hint="eastAsia"/>
        </w:rPr>
        <w:t>3.</w:t>
      </w:r>
      <w:r>
        <w:rPr>
          <w:rFonts w:hint="eastAsia"/>
        </w:rPr>
        <w:t>程序启动后，等待无线传屏器和</w:t>
      </w:r>
      <w:r w:rsidR="00853C07" w:rsidRPr="00853C07">
        <w:t>WeLink</w:t>
      </w:r>
      <w:r w:rsidR="00853C07" w:rsidRPr="00853C07">
        <w:rPr>
          <w:rFonts w:hint="eastAsia"/>
        </w:rPr>
        <w:t>电子白板</w:t>
      </w:r>
      <w:r>
        <w:rPr>
          <w:rFonts w:hint="eastAsia"/>
        </w:rPr>
        <w:t>连接</w:t>
      </w:r>
    </w:p>
    <w:p w:rsidR="00AE01CD" w:rsidRDefault="00B22977">
      <w:pPr>
        <w:jc w:val="center"/>
      </w:pPr>
      <w:r>
        <w:rPr>
          <w:noProof/>
        </w:rPr>
        <w:drawing>
          <wp:inline distT="0" distB="0" distL="0" distR="0" wp14:anchorId="31A5F84D" wp14:editId="5D5E69D0">
            <wp:extent cx="5247640" cy="3571875"/>
            <wp:effectExtent l="57150" t="57150" r="105410" b="1238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4534" cy="359698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01CD" w:rsidRDefault="00C10F7B" w:rsidP="00E568E6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7</w:t>
      </w:r>
      <w:r>
        <w:rPr>
          <w:rFonts w:hint="eastAsia"/>
        </w:rPr>
        <w:t>：无线</w:t>
      </w:r>
      <w:proofErr w:type="gramStart"/>
      <w:r>
        <w:rPr>
          <w:rFonts w:hint="eastAsia"/>
        </w:rPr>
        <w:t>传屏器与</w:t>
      </w:r>
      <w:proofErr w:type="gramEnd"/>
      <w:r w:rsidR="00853C07" w:rsidRPr="00853C07">
        <w:t>WeLink</w:t>
      </w:r>
      <w:r w:rsidR="00853C07" w:rsidRPr="00853C07">
        <w:rPr>
          <w:rFonts w:hint="eastAsia"/>
        </w:rPr>
        <w:t>电子白板</w:t>
      </w:r>
      <w:r>
        <w:rPr>
          <w:rFonts w:hint="eastAsia"/>
        </w:rPr>
        <w:t>连接中</w:t>
      </w:r>
      <w:r>
        <w:rPr>
          <w:rFonts w:hint="eastAsia"/>
        </w:rPr>
        <w:t>...</w:t>
      </w:r>
      <w:r>
        <w:rPr>
          <w:rFonts w:hint="eastAsia"/>
        </w:rPr>
        <w:t>）</w:t>
      </w:r>
    </w:p>
    <w:p w:rsidR="00AE01CD" w:rsidRDefault="00B22977">
      <w:pPr>
        <w:jc w:val="center"/>
      </w:pPr>
      <w:r>
        <w:rPr>
          <w:noProof/>
        </w:rPr>
        <w:drawing>
          <wp:inline distT="0" distB="0" distL="0" distR="0" wp14:anchorId="2F75D3D1" wp14:editId="2A08B218">
            <wp:extent cx="5417433" cy="3402330"/>
            <wp:effectExtent l="57150" t="57150" r="107315" b="1219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8341" cy="340918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01CD" w:rsidRDefault="00C10F7B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8</w:t>
      </w:r>
      <w:r>
        <w:rPr>
          <w:rFonts w:hint="eastAsia"/>
        </w:rPr>
        <w:t>：连接成功，可以分享啦！）</w:t>
      </w:r>
    </w:p>
    <w:p w:rsidR="00AE01CD" w:rsidRDefault="00C10F7B">
      <w:r>
        <w:rPr>
          <w:rFonts w:hint="eastAsia"/>
        </w:rPr>
        <w:t>4.</w:t>
      </w:r>
      <w:r>
        <w:rPr>
          <w:rFonts w:hint="eastAsia"/>
        </w:rPr>
        <w:t>按击无线传屏器按键即可将电脑画面投影至</w:t>
      </w:r>
      <w:r w:rsidR="00853C07" w:rsidRPr="00853C07">
        <w:t>WeLink</w:t>
      </w:r>
      <w:r w:rsidR="00853C07" w:rsidRPr="00853C07">
        <w:rPr>
          <w:rFonts w:hint="eastAsia"/>
        </w:rPr>
        <w:t>电子白板</w:t>
      </w:r>
    </w:p>
    <w:p w:rsidR="00AE01CD" w:rsidRDefault="00C10F7B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4320540" cy="2160270"/>
            <wp:effectExtent l="0" t="0" r="3810" b="11430"/>
            <wp:docPr id="3" name="图片 3" descr="15731089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73108980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1CD" w:rsidRDefault="00C10F7B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9</w:t>
      </w:r>
      <w:r>
        <w:rPr>
          <w:rFonts w:hint="eastAsia"/>
        </w:rPr>
        <w:t>：按击无线</w:t>
      </w:r>
      <w:proofErr w:type="gramStart"/>
      <w:r>
        <w:rPr>
          <w:rFonts w:hint="eastAsia"/>
        </w:rPr>
        <w:t>传屏器按键</w:t>
      </w:r>
      <w:proofErr w:type="gramEnd"/>
      <w:r>
        <w:rPr>
          <w:rFonts w:hint="eastAsia"/>
        </w:rPr>
        <w:t>进行投屏）</w:t>
      </w:r>
    </w:p>
    <w:p w:rsidR="00AE01CD" w:rsidRDefault="00AE01CD"/>
    <w:p w:rsidR="00AE01CD" w:rsidRDefault="00C10F7B">
      <w:r>
        <w:rPr>
          <w:rFonts w:hint="eastAsia"/>
        </w:rPr>
        <w:t>5.</w:t>
      </w:r>
      <w:r>
        <w:rPr>
          <w:rFonts w:hint="eastAsia"/>
        </w:rPr>
        <w:t>当演示结束时，再次按击</w:t>
      </w:r>
      <w:bookmarkStart w:id="1" w:name="OLE_LINK2"/>
      <w:r>
        <w:rPr>
          <w:rFonts w:hint="eastAsia"/>
        </w:rPr>
        <w:t>无线传屏器</w:t>
      </w:r>
      <w:bookmarkEnd w:id="1"/>
      <w:r>
        <w:rPr>
          <w:rFonts w:hint="eastAsia"/>
        </w:rPr>
        <w:t>按键，即可停止投影</w:t>
      </w:r>
    </w:p>
    <w:p w:rsidR="00AE01CD" w:rsidRDefault="00C10F7B">
      <w:pPr>
        <w:jc w:val="center"/>
      </w:pPr>
      <w:r>
        <w:rPr>
          <w:noProof/>
        </w:rPr>
        <w:drawing>
          <wp:inline distT="0" distB="0" distL="114300" distR="114300">
            <wp:extent cx="4321175" cy="2160270"/>
            <wp:effectExtent l="0" t="0" r="317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1CD" w:rsidRDefault="00C10F7B">
      <w:pPr>
        <w:jc w:val="center"/>
      </w:pPr>
      <w:r>
        <w:rPr>
          <w:rFonts w:hint="eastAsia"/>
        </w:rPr>
        <w:t>（图</w:t>
      </w:r>
      <w:r>
        <w:rPr>
          <w:rFonts w:hint="eastAsia"/>
        </w:rPr>
        <w:t>10</w:t>
      </w:r>
      <w:r>
        <w:rPr>
          <w:rFonts w:hint="eastAsia"/>
        </w:rPr>
        <w:t>：再次按击无线</w:t>
      </w:r>
      <w:proofErr w:type="gramStart"/>
      <w:r>
        <w:rPr>
          <w:rFonts w:hint="eastAsia"/>
        </w:rPr>
        <w:t>传屏器按键</w:t>
      </w:r>
      <w:proofErr w:type="gramEnd"/>
      <w:r>
        <w:rPr>
          <w:rFonts w:hint="eastAsia"/>
        </w:rPr>
        <w:t>退出投屏）</w:t>
      </w:r>
    </w:p>
    <w:p w:rsidR="00E568E6" w:rsidRDefault="00B22977">
      <w:r>
        <w:t>6</w:t>
      </w:r>
      <w:r>
        <w:rPr>
          <w:rFonts w:hint="eastAsia"/>
        </w:rPr>
        <w:t>、</w:t>
      </w:r>
      <w:r>
        <w:t>多个</w:t>
      </w:r>
      <w:r>
        <w:rPr>
          <w:rFonts w:hint="eastAsia"/>
        </w:rPr>
        <w:t>无线传屏器可以相互抢投；</w:t>
      </w:r>
    </w:p>
    <w:p w:rsidR="0047366E" w:rsidRPr="00F110C1" w:rsidRDefault="0047366E" w:rsidP="0047366E">
      <w:pPr>
        <w:pStyle w:val="a6"/>
        <w:rPr>
          <w:rFonts w:ascii="楷体" w:eastAsia="楷体" w:hAnsi="楷体"/>
        </w:rPr>
      </w:pPr>
      <w:r w:rsidRPr="00F110C1">
        <w:rPr>
          <w:rFonts w:ascii="楷体" w:eastAsia="楷体" w:hAnsi="楷体" w:hint="eastAsia"/>
        </w:rPr>
        <w:t>三、如何购买</w:t>
      </w:r>
    </w:p>
    <w:p w:rsidR="0047366E" w:rsidRDefault="0047366E" w:rsidP="0047366E"/>
    <w:p w:rsidR="0047366E" w:rsidRDefault="001A5917" w:rsidP="0047366E">
      <w:r>
        <w:rPr>
          <w:rFonts w:hint="eastAsia"/>
        </w:rPr>
        <w:t>3</w:t>
      </w:r>
      <w:r>
        <w:t>.1</w:t>
      </w:r>
      <w:r w:rsidR="004E0EAD">
        <w:rPr>
          <w:rFonts w:hint="eastAsia"/>
        </w:rPr>
        <w:t>华为</w:t>
      </w:r>
      <w:r w:rsidR="004E0EAD">
        <w:t>云</w:t>
      </w:r>
      <w:r w:rsidR="00053B79">
        <w:rPr>
          <w:rFonts w:hint="eastAsia"/>
        </w:rPr>
        <w:t>市场</w:t>
      </w:r>
      <w:r w:rsidR="00616D3F">
        <w:t>购买即可</w:t>
      </w:r>
    </w:p>
    <w:p w:rsidR="00DB4F81" w:rsidRDefault="00DB4F81" w:rsidP="0047366E">
      <w:pPr>
        <w:rPr>
          <w:rFonts w:ascii="微软雅黑" w:eastAsia="微软雅黑" w:hAnsi="微软雅黑"/>
          <w:b/>
          <w:color w:val="000000"/>
          <w:szCs w:val="21"/>
          <w:shd w:val="clear" w:color="auto" w:fill="F7F7F7"/>
        </w:rPr>
      </w:pPr>
      <w:r>
        <w:t>下单链接</w:t>
      </w:r>
      <w:r>
        <w:rPr>
          <w:rFonts w:hint="eastAsia"/>
        </w:rPr>
        <w:t>：</w:t>
      </w:r>
      <w:r w:rsidR="004E0EAD" w:rsidRPr="004E0EAD">
        <w:rPr>
          <w:rStyle w:val="a5"/>
          <w:rFonts w:ascii="微软雅黑" w:eastAsia="微软雅黑" w:hAnsi="微软雅黑"/>
          <w:szCs w:val="21"/>
          <w:shd w:val="clear" w:color="auto" w:fill="F7F7F7"/>
        </w:rPr>
        <w:t>https://marketplace.huaweicloud.com/product/00301-388117-0--0</w:t>
      </w:r>
      <w:r w:rsidR="00412B71">
        <w:t xml:space="preserve">    </w:t>
      </w:r>
      <w:r w:rsidR="00412B71">
        <w:t>选择型号</w:t>
      </w:r>
      <w:r w:rsidR="00412B71">
        <w:rPr>
          <w:rFonts w:hint="eastAsia"/>
        </w:rPr>
        <w:t>：</w:t>
      </w:r>
      <w:r w:rsidR="00412B71" w:rsidRPr="00885C86">
        <w:rPr>
          <w:rFonts w:ascii="微软雅黑" w:eastAsia="微软雅黑" w:hAnsi="微软雅黑" w:hint="eastAsia"/>
          <w:b/>
          <w:color w:val="000000"/>
          <w:szCs w:val="21"/>
          <w:shd w:val="clear" w:color="auto" w:fill="F7F7F7"/>
        </w:rPr>
        <w:t>WT01A</w:t>
      </w:r>
    </w:p>
    <w:p w:rsidR="00412B71" w:rsidRPr="0047366E" w:rsidRDefault="00412B71" w:rsidP="0047366E"/>
    <w:sectPr w:rsidR="00412B71" w:rsidRPr="0047366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289" w:rsidRDefault="007A2289">
      <w:pPr>
        <w:spacing w:after="0" w:line="240" w:lineRule="auto"/>
      </w:pPr>
      <w:r>
        <w:separator/>
      </w:r>
    </w:p>
  </w:endnote>
  <w:endnote w:type="continuationSeparator" w:id="0">
    <w:p w:rsidR="007A2289" w:rsidRDefault="007A2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01CD" w:rsidRPr="00476487" w:rsidRDefault="00476487" w:rsidP="00476487">
    <w:pPr>
      <w:pStyle w:val="a3"/>
    </w:pPr>
    <w:r w:rsidRPr="00476487">
      <w:rPr>
        <w:noProof/>
      </w:rPr>
      <w:drawing>
        <wp:inline distT="0" distB="0" distL="0" distR="0" wp14:anchorId="5DC254D3" wp14:editId="033D0869">
          <wp:extent cx="857251" cy="219075"/>
          <wp:effectExtent l="0" t="0" r="0" b="9525"/>
          <wp:docPr id="36" name="图片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图片 35"/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769" cy="224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289" w:rsidRDefault="007A2289">
      <w:pPr>
        <w:spacing w:after="0" w:line="240" w:lineRule="auto"/>
      </w:pPr>
      <w:r>
        <w:separator/>
      </w:r>
    </w:p>
  </w:footnote>
  <w:footnote w:type="continuationSeparator" w:id="0">
    <w:p w:rsidR="007A2289" w:rsidRDefault="007A2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FF4E800"/>
    <w:multiLevelType w:val="singleLevel"/>
    <w:tmpl w:val="CFF4E80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F0C2E308"/>
    <w:multiLevelType w:val="multilevel"/>
    <w:tmpl w:val="F0C2E308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59A8B04E"/>
    <w:multiLevelType w:val="singleLevel"/>
    <w:tmpl w:val="59A8B04E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C5C31A1"/>
    <w:rsid w:val="0004295E"/>
    <w:rsid w:val="00045172"/>
    <w:rsid w:val="00053B79"/>
    <w:rsid w:val="000635FF"/>
    <w:rsid w:val="00072804"/>
    <w:rsid w:val="00086FB2"/>
    <w:rsid w:val="001825B7"/>
    <w:rsid w:val="00184773"/>
    <w:rsid w:val="001A5917"/>
    <w:rsid w:val="00255FC5"/>
    <w:rsid w:val="0026298E"/>
    <w:rsid w:val="002C3F5E"/>
    <w:rsid w:val="002E3B5D"/>
    <w:rsid w:val="00314175"/>
    <w:rsid w:val="00374834"/>
    <w:rsid w:val="003F6509"/>
    <w:rsid w:val="00412B71"/>
    <w:rsid w:val="004154E7"/>
    <w:rsid w:val="004608BE"/>
    <w:rsid w:val="0047366E"/>
    <w:rsid w:val="00476487"/>
    <w:rsid w:val="004E0EAD"/>
    <w:rsid w:val="004E4216"/>
    <w:rsid w:val="005A4168"/>
    <w:rsid w:val="005B6F3C"/>
    <w:rsid w:val="005D2D57"/>
    <w:rsid w:val="00616D3F"/>
    <w:rsid w:val="00675057"/>
    <w:rsid w:val="006758E9"/>
    <w:rsid w:val="006920E8"/>
    <w:rsid w:val="006E454D"/>
    <w:rsid w:val="00796A94"/>
    <w:rsid w:val="007A2289"/>
    <w:rsid w:val="007C1488"/>
    <w:rsid w:val="0080032D"/>
    <w:rsid w:val="008063E8"/>
    <w:rsid w:val="008122AC"/>
    <w:rsid w:val="00853C07"/>
    <w:rsid w:val="00885C86"/>
    <w:rsid w:val="008E0F46"/>
    <w:rsid w:val="009B0471"/>
    <w:rsid w:val="009E51BE"/>
    <w:rsid w:val="00A1072F"/>
    <w:rsid w:val="00A6640E"/>
    <w:rsid w:val="00A70D7C"/>
    <w:rsid w:val="00AB37B8"/>
    <w:rsid w:val="00AE01CD"/>
    <w:rsid w:val="00AE15B0"/>
    <w:rsid w:val="00AF2665"/>
    <w:rsid w:val="00B20D59"/>
    <w:rsid w:val="00B22977"/>
    <w:rsid w:val="00B70968"/>
    <w:rsid w:val="00BC4942"/>
    <w:rsid w:val="00C10F7B"/>
    <w:rsid w:val="00C17A7B"/>
    <w:rsid w:val="00C52357"/>
    <w:rsid w:val="00C805F1"/>
    <w:rsid w:val="00CB228E"/>
    <w:rsid w:val="00CC357F"/>
    <w:rsid w:val="00CC7304"/>
    <w:rsid w:val="00CD3CED"/>
    <w:rsid w:val="00D264A2"/>
    <w:rsid w:val="00D92FFB"/>
    <w:rsid w:val="00DB4F81"/>
    <w:rsid w:val="00DC47F8"/>
    <w:rsid w:val="00E06B6B"/>
    <w:rsid w:val="00E1674A"/>
    <w:rsid w:val="00E568E6"/>
    <w:rsid w:val="00E76164"/>
    <w:rsid w:val="00EB6C43"/>
    <w:rsid w:val="00EF3913"/>
    <w:rsid w:val="00EF437E"/>
    <w:rsid w:val="00F0118E"/>
    <w:rsid w:val="00F110C1"/>
    <w:rsid w:val="00FF0813"/>
    <w:rsid w:val="0C5C31A1"/>
    <w:rsid w:val="25DD1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CBF0E39-498E-4F9F-ADFD-678D9DA86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宋体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5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styleId="a5">
    <w:name w:val="Hyperlink"/>
    <w:basedOn w:val="a0"/>
    <w:rsid w:val="00072804"/>
    <w:rPr>
      <w:color w:val="0563C1" w:themeColor="hyperlink"/>
      <w:u w:val="single"/>
    </w:rPr>
  </w:style>
  <w:style w:type="paragraph" w:styleId="a6">
    <w:name w:val="Title"/>
    <w:basedOn w:val="a"/>
    <w:next w:val="a"/>
    <w:link w:val="Char"/>
    <w:qFormat/>
    <w:rsid w:val="0067505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标题 Char"/>
    <w:basedOn w:val="a0"/>
    <w:link w:val="a6"/>
    <w:rsid w:val="006750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7">
    <w:name w:val="FollowedHyperlink"/>
    <w:basedOn w:val="a0"/>
    <w:rsid w:val="008063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803</Characters>
  <Application>Microsoft Office Word</Application>
  <DocSecurity>0</DocSecurity>
  <Lines>6</Lines>
  <Paragraphs>1</Paragraphs>
  <ScaleCrop>false</ScaleCrop>
  <Company>Huawei Technologies Co.,Ltd.</Company>
  <LinksUpToDate>false</LinksUpToDate>
  <CharactersWithSpaces>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chengzhen (G)</cp:lastModifiedBy>
  <cp:revision>1</cp:revision>
  <dcterms:created xsi:type="dcterms:W3CDTF">2020-03-02T02:21:00Z</dcterms:created>
  <dcterms:modified xsi:type="dcterms:W3CDTF">2020-03-02T02:21:00Z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2052-10.8.2.6948</vt:lpwstr>
  </property>
  <property fmtid="{D5CDD505-2E9C-101B-9397-08002B2CF9AE}" pid="3" name="_2015_ms_pID_725343">
    <vt:lpwstr>(3)B2QGQFP+goEWBsSF4Arm2XsBPL/cc97+rnW038hWZeI9KJwGhjF8LTW/nxY/0xxs/ej6yAUs
W9bPulwK3LTKmcQGcEveabFPYDoc/UXUIVR52GqRE1KXF+7aFTdhJXrfN8lCxbylKi63Li8l
09arMk+bwTkMJz8gzk5oezbHVGpvSZrH9FFy+eizTbUoc2umuHQf4Z6IiPQOCQW/gMa7eGOf
JH+ZOwqdIoHjbDuvVf</vt:lpwstr>
  </property>
  <property fmtid="{D5CDD505-2E9C-101B-9397-08002B2CF9AE}" pid="4" name="_2015_ms_pID_7253431">
    <vt:lpwstr>aponOUETzDaD9y8JsvLNRQAuPzBczDlplvKkBPQrlDmGnu95gabUfP
uh03t+EACoMQ4GDelrK3c+ZtHll87+mHrsqOZa3l7wyq4s2U9l2ezprmye5Z5qvPQnr+xyyx
FVBhUfEJLNhHi3PGl/qdw1zZAAzdrfQ8o8RHKCYxYlxtPz4Z74bmBYrSG0zfpytcIV5DBClN
D4VSe6j9m5WoufuY7N6VPRjaV/ztjGtnvZ/+</vt:lpwstr>
  </property>
  <property fmtid="{D5CDD505-2E9C-101B-9397-08002B2CF9AE}" pid="5" name="_2015_ms_pID_7253432">
    <vt:lpwstr>zQ==</vt:lpwstr>
  </property>
  <property fmtid="{D5CDD505-2E9C-101B-9397-08002B2CF9AE}" pid="6" name="_readonly">
    <vt:lpwstr/>
  </property>
  <property fmtid="{D5CDD505-2E9C-101B-9397-08002B2CF9AE}" pid="7" name="_change">
    <vt:lpwstr/>
  </property>
  <property fmtid="{D5CDD505-2E9C-101B-9397-08002B2CF9AE}" pid="8" name="_full-control">
    <vt:lpwstr/>
  </property>
  <property fmtid="{D5CDD505-2E9C-101B-9397-08002B2CF9AE}" pid="9" name="sflag">
    <vt:lpwstr>1583112139</vt:lpwstr>
  </property>
</Properties>
</file>