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0330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5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支持设置群组禁言。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79820" cy="3568065"/>
            <wp:effectExtent l="0" t="0" r="7620" b="13335"/>
            <wp:docPr id="1" name="图片 1" descr="1设置群主禁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设置群主禁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会话中支持发送邮件。</w:t>
      </w:r>
    </w:p>
    <w:p>
      <w:pP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4900" cy="3576955"/>
            <wp:effectExtent l="0" t="0" r="2540" b="4445"/>
            <wp:docPr id="2" name="图片 2" descr="2支持发送邮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支持发送邮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79820" cy="3936365"/>
            <wp:effectExtent l="0" t="0" r="7620" b="10795"/>
            <wp:docPr id="5" name="图片 5" descr="邮件拉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邮件拉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会议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网络研讨会支持设置虚拟背景。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通讯录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支持显示部门人数。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76645" cy="3379470"/>
            <wp:effectExtent l="0" t="0" r="10795" b="3810"/>
            <wp:docPr id="3" name="图片 3" descr="通讯录人数后台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通讯录人数后台设置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4900" cy="3563620"/>
            <wp:effectExtent l="0" t="0" r="2540" b="2540"/>
            <wp:docPr id="4" name="图片 4" descr="3支持显示部门人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支持显示部门人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31576D6"/>
    <w:rsid w:val="152D2316"/>
    <w:rsid w:val="159271C2"/>
    <w:rsid w:val="16FF5E54"/>
    <w:rsid w:val="18A67257"/>
    <w:rsid w:val="18B24C05"/>
    <w:rsid w:val="1AB9470C"/>
    <w:rsid w:val="20F21ABD"/>
    <w:rsid w:val="22C0188C"/>
    <w:rsid w:val="25EF19B2"/>
    <w:rsid w:val="2644120D"/>
    <w:rsid w:val="264962B3"/>
    <w:rsid w:val="26C75EE1"/>
    <w:rsid w:val="2B2F53E2"/>
    <w:rsid w:val="2C024AD4"/>
    <w:rsid w:val="2DC752AC"/>
    <w:rsid w:val="31A52C77"/>
    <w:rsid w:val="34753D0C"/>
    <w:rsid w:val="3520404D"/>
    <w:rsid w:val="35736519"/>
    <w:rsid w:val="37CA6271"/>
    <w:rsid w:val="38743A87"/>
    <w:rsid w:val="397032F8"/>
    <w:rsid w:val="39BC3707"/>
    <w:rsid w:val="484E7F3A"/>
    <w:rsid w:val="489C50FF"/>
    <w:rsid w:val="491C63BD"/>
    <w:rsid w:val="49333E0C"/>
    <w:rsid w:val="4AFE4DBB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BEB24A7"/>
    <w:rsid w:val="5CAD20EE"/>
    <w:rsid w:val="5E0079F4"/>
    <w:rsid w:val="61055AB3"/>
    <w:rsid w:val="63DA3B79"/>
    <w:rsid w:val="647B14E2"/>
    <w:rsid w:val="68FD499E"/>
    <w:rsid w:val="692437FC"/>
    <w:rsid w:val="69D16323"/>
    <w:rsid w:val="6A22414B"/>
    <w:rsid w:val="6DE9052A"/>
    <w:rsid w:val="71E91162"/>
    <w:rsid w:val="720F73D5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2022-04-07T02:15:36Z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(3)pP65Upl648gn7srKIj+7Th0QKu6QL1Tqrj0ClrmDg5NZhcXN1tNrSFzlBVjvfg2miHxF/AUy
1rRFBQIxhXXkjx/sg64oNiqlw2yOFmp98IBKTXl9UaoeMlJ8wbWIszPIIt9Ixs+C37Oqfjvg
Cr4V+wC5OnQC8FyazQVvivmMcuW84ngyfu5NWCYFNxbf1eF/l+IIXqrNWpDv8AEqbkYKV/En
6aiWqX/GqlDEvZXDGd</vt:lpwstr>
  </property>
  <property fmtid="{D5CDD505-2E9C-101B-9397-08002B2CF9AE}" pid="3" name="_2015_ms_pID_7253431">
    <vt:lpwstr>UPpUzq6fCPjt4Kbm2dbbtQf5lA2cs1cUhOgi/uFfkoiqKkbbwGvvZp
pUKNjMyBoVZPw7uxpAFNb1KucVXIEunyIWhD7alpP/vaDszodFuuur1zXUqFetjidhoHrOdU
o9ylXZn1+xV8qUUDp5Wtr5tXShOI2U487lGBAliBXRgGGbpXYQBOtVzrK2vDASGQ7pZLF6J+
1NPMxvVOkcAASqecVOWHvBpbKkIpWkoLZ1uH</vt:lpwstr>
  </property>
  <property fmtid="{D5CDD505-2E9C-101B-9397-08002B2CF9AE}" pid="4" name="_2015_ms_pID_7253432">
    <vt:lpwstr>cDOYtqLfn01as2cG5Ur2Sqg=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1649297716</vt:lpwstr>
  </property>
</Properties>
</file>