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9217D" w14:textId="77777777" w:rsidR="002B68A5" w:rsidRPr="002B68A5" w:rsidRDefault="00F12F28" w:rsidP="002B68A5">
      <w:pPr>
        <w:pStyle w:val="af6"/>
        <w:jc w:val="center"/>
        <w:rPr>
          <w:rFonts w:ascii="Arial" w:eastAsia="Times New Roman" w:hAnsi="Arial"/>
          <w:sz w:val="8"/>
          <w:szCs w:val="18"/>
        </w:rPr>
      </w:pPr>
      <w:commentRangeStart w:id="0"/>
      <w:r w:rsidRPr="00F12F28">
        <w:rPr>
          <w:sz w:val="36"/>
          <w:bdr w:val="none" w:sz="0" w:space="0" w:color="auto" w:frame="1"/>
        </w:rPr>
        <w:t>商品服务协</w:t>
      </w:r>
      <w:r w:rsidRPr="00F12F28">
        <w:rPr>
          <w:rFonts w:hint="eastAsia"/>
          <w:sz w:val="36"/>
          <w:bdr w:val="none" w:sz="0" w:space="0" w:color="auto" w:frame="1"/>
        </w:rPr>
        <w:t>议</w:t>
      </w:r>
      <w:commentRangeEnd w:id="0"/>
      <w:r w:rsidR="008E0AD5">
        <w:rPr>
          <w:rStyle w:val="af7"/>
          <w:rFonts w:ascii="Times New Roman" w:eastAsia="宋体" w:hAnsi="Times New Roman" w:cs="Times New Roman"/>
          <w:spacing w:val="0"/>
          <w:kern w:val="0"/>
        </w:rPr>
        <w:commentReference w:id="0"/>
      </w:r>
    </w:p>
    <w:p w14:paraId="6A6666CA" w14:textId="77777777" w:rsidR="002B68A5" w:rsidRDefault="002B68A5" w:rsidP="00E12D75">
      <w:pPr>
        <w:rPr>
          <w:snapToGrid/>
        </w:rPr>
      </w:pPr>
    </w:p>
    <w:p w14:paraId="75823DEE" w14:textId="0FD82EA1" w:rsidR="000F4517" w:rsidRPr="002E7B31" w:rsidRDefault="000F4517" w:rsidP="00E12D75">
      <w:pPr>
        <w:rPr>
          <w:snapToGrid/>
        </w:rPr>
      </w:pPr>
      <w:r w:rsidRPr="002E7B31">
        <w:rPr>
          <w:snapToGrid/>
        </w:rPr>
        <w:t>欢迎您使用</w:t>
      </w:r>
      <w:commentRangeStart w:id="1"/>
      <w:r w:rsidRPr="000E649E">
        <w:rPr>
          <w:snapToGrid/>
          <w:highlight w:val="yellow"/>
        </w:rPr>
        <w:t>【</w:t>
      </w:r>
      <w:r w:rsidR="000E7992">
        <w:rPr>
          <w:rFonts w:hint="eastAsia"/>
          <w:snapToGrid/>
          <w:highlight w:val="yellow"/>
        </w:rPr>
        <w:t>商品名称</w:t>
      </w:r>
      <w:r w:rsidRPr="000E649E">
        <w:rPr>
          <w:snapToGrid/>
          <w:highlight w:val="yellow"/>
        </w:rPr>
        <w:t>】</w:t>
      </w:r>
      <w:commentRangeEnd w:id="1"/>
      <w:r w:rsidR="000E6B1C">
        <w:rPr>
          <w:rStyle w:val="af7"/>
        </w:rPr>
        <w:commentReference w:id="1"/>
      </w:r>
      <w:r w:rsidRPr="002E7B31">
        <w:rPr>
          <w:snapToGrid/>
        </w:rPr>
        <w:t>。</w:t>
      </w:r>
      <w:r w:rsidRPr="002E7B31">
        <w:rPr>
          <w:snapToGrid/>
        </w:rPr>
        <w:t xml:space="preserve"> </w:t>
      </w:r>
    </w:p>
    <w:p w14:paraId="208EB88B" w14:textId="423EC354" w:rsidR="000F4517" w:rsidRPr="002E7B31" w:rsidRDefault="000F4517" w:rsidP="00E12D75">
      <w:pPr>
        <w:rPr>
          <w:snapToGrid/>
        </w:rPr>
      </w:pPr>
      <w:r w:rsidRPr="002E7B31">
        <w:rPr>
          <w:snapToGrid/>
        </w:rPr>
        <w:t>本</w:t>
      </w:r>
      <w:r w:rsidR="009E3A52" w:rsidRPr="009E3A52">
        <w:rPr>
          <w:rFonts w:hint="eastAsia"/>
          <w:snapToGrid/>
        </w:rPr>
        <w:t>商品</w:t>
      </w:r>
      <w:r w:rsidRPr="002E7B31">
        <w:rPr>
          <w:snapToGrid/>
        </w:rPr>
        <w:t>最终用户协议（</w:t>
      </w:r>
      <w:r w:rsidRPr="002E7B31">
        <w:rPr>
          <w:snapToGrid/>
        </w:rPr>
        <w:t>“</w:t>
      </w:r>
      <w:r w:rsidRPr="002E7B31">
        <w:rPr>
          <w:snapToGrid/>
        </w:rPr>
        <w:t>本协议</w:t>
      </w:r>
      <w:r w:rsidRPr="002E7B31">
        <w:rPr>
          <w:snapToGrid/>
        </w:rPr>
        <w:t>”</w:t>
      </w:r>
      <w:r w:rsidRPr="002E7B31">
        <w:rPr>
          <w:snapToGrid/>
        </w:rPr>
        <w:t>）是</w:t>
      </w:r>
      <w:r w:rsidRPr="002E7B31">
        <w:rPr>
          <w:iCs/>
          <w:snapToGrid/>
        </w:rPr>
        <w:t>您（</w:t>
      </w:r>
      <w:r w:rsidRPr="002E7B31">
        <w:rPr>
          <w:iCs/>
          <w:snapToGrid/>
        </w:rPr>
        <w:t>“</w:t>
      </w:r>
      <w:r w:rsidRPr="002E7B31">
        <w:rPr>
          <w:iCs/>
          <w:snapToGrid/>
        </w:rPr>
        <w:t>用户</w:t>
      </w:r>
      <w:r w:rsidRPr="002E7B31">
        <w:rPr>
          <w:iCs/>
          <w:snapToGrid/>
        </w:rPr>
        <w:t>”</w:t>
      </w:r>
      <w:r w:rsidRPr="002E7B31">
        <w:rPr>
          <w:iCs/>
          <w:snapToGrid/>
        </w:rPr>
        <w:t>）</w:t>
      </w:r>
      <w:r w:rsidRPr="002E7B31">
        <w:rPr>
          <w:snapToGrid/>
        </w:rPr>
        <w:t>和</w:t>
      </w:r>
      <w:commentRangeStart w:id="2"/>
      <w:r w:rsidR="002E7B31" w:rsidRPr="000E649E">
        <w:rPr>
          <w:rFonts w:hint="eastAsia"/>
          <w:snapToGrid/>
          <w:highlight w:val="yellow"/>
        </w:rPr>
        <w:t>【</w:t>
      </w:r>
      <w:r w:rsidR="00C43FE4">
        <w:rPr>
          <w:rFonts w:hint="eastAsia"/>
          <w:snapToGrid/>
          <w:highlight w:val="yellow"/>
        </w:rPr>
        <w:t>商家</w:t>
      </w:r>
      <w:r w:rsidR="002E7B31" w:rsidRPr="000E649E">
        <w:rPr>
          <w:rFonts w:hint="eastAsia"/>
          <w:snapToGrid/>
          <w:highlight w:val="yellow"/>
        </w:rPr>
        <w:t>公司全称】</w:t>
      </w:r>
      <w:commentRangeEnd w:id="2"/>
      <w:r w:rsidR="00325010">
        <w:rPr>
          <w:rStyle w:val="af7"/>
        </w:rPr>
        <w:commentReference w:id="2"/>
      </w:r>
      <w:r w:rsidRPr="002E7B31">
        <w:rPr>
          <w:iCs/>
          <w:snapToGrid/>
        </w:rPr>
        <w:t>（</w:t>
      </w:r>
      <w:r w:rsidRPr="002E7B31">
        <w:rPr>
          <w:iCs/>
          <w:snapToGrid/>
        </w:rPr>
        <w:t>“</w:t>
      </w:r>
      <w:r w:rsidR="00C43FE4">
        <w:rPr>
          <w:iCs/>
          <w:snapToGrid/>
        </w:rPr>
        <w:t>商家</w:t>
      </w:r>
      <w:r w:rsidRPr="002E7B31">
        <w:rPr>
          <w:iCs/>
          <w:snapToGrid/>
        </w:rPr>
        <w:t>”</w:t>
      </w:r>
      <w:r w:rsidRPr="002E7B31">
        <w:rPr>
          <w:iCs/>
          <w:snapToGrid/>
        </w:rPr>
        <w:t>）</w:t>
      </w:r>
      <w:r w:rsidRPr="002E7B31">
        <w:rPr>
          <w:snapToGrid/>
        </w:rPr>
        <w:t>之间，就</w:t>
      </w:r>
      <w:r w:rsidR="00C43FE4">
        <w:rPr>
          <w:snapToGrid/>
        </w:rPr>
        <w:t>商家</w:t>
      </w:r>
      <w:r w:rsidRPr="002E7B31">
        <w:rPr>
          <w:snapToGrid/>
        </w:rPr>
        <w:t>为您提供</w:t>
      </w:r>
      <w:commentRangeStart w:id="3"/>
      <w:r w:rsidRPr="000E649E">
        <w:rPr>
          <w:snapToGrid/>
          <w:highlight w:val="yellow"/>
        </w:rPr>
        <w:t>【</w:t>
      </w:r>
      <w:r w:rsidR="000E7992">
        <w:rPr>
          <w:rFonts w:hint="eastAsia"/>
          <w:snapToGrid/>
          <w:highlight w:val="yellow"/>
        </w:rPr>
        <w:t>商品名称</w:t>
      </w:r>
      <w:r w:rsidRPr="000E649E">
        <w:rPr>
          <w:snapToGrid/>
          <w:highlight w:val="yellow"/>
        </w:rPr>
        <w:t>】</w:t>
      </w:r>
      <w:commentRangeEnd w:id="3"/>
      <w:r w:rsidR="00325010">
        <w:rPr>
          <w:rStyle w:val="af7"/>
        </w:rPr>
        <w:commentReference w:id="3"/>
      </w:r>
      <w:r w:rsidRPr="002E7B31">
        <w:rPr>
          <w:snapToGrid/>
        </w:rPr>
        <w:t>（</w:t>
      </w:r>
      <w:r w:rsidRPr="002E7B31">
        <w:rPr>
          <w:snapToGrid/>
        </w:rPr>
        <w:t>“</w:t>
      </w:r>
      <w:r w:rsidRPr="002E7B31">
        <w:rPr>
          <w:snapToGrid/>
        </w:rPr>
        <w:t>本</w:t>
      </w:r>
      <w:r w:rsidR="000E7992" w:rsidRPr="000E7992">
        <w:rPr>
          <w:rFonts w:hint="eastAsia"/>
          <w:snapToGrid/>
        </w:rPr>
        <w:t>商品</w:t>
      </w:r>
      <w:r w:rsidRPr="000E7992">
        <w:rPr>
          <w:snapToGrid/>
        </w:rPr>
        <w:t>”</w:t>
      </w:r>
      <w:r w:rsidRPr="002E7B31">
        <w:rPr>
          <w:snapToGrid/>
        </w:rPr>
        <w:t>），所达成的合法协议。</w:t>
      </w:r>
      <w:r w:rsidRPr="002E7B31">
        <w:rPr>
          <w:snapToGrid/>
        </w:rPr>
        <w:t xml:space="preserve"> </w:t>
      </w:r>
    </w:p>
    <w:p w14:paraId="1E4A6153" w14:textId="77777777" w:rsidR="000F4517" w:rsidRPr="002E7B31" w:rsidRDefault="004B0676" w:rsidP="000E649E">
      <w:pPr>
        <w:pStyle w:val="1"/>
        <w:numPr>
          <w:ilvl w:val="0"/>
          <w:numId w:val="0"/>
        </w:numPr>
        <w:ind w:left="432" w:hanging="432"/>
      </w:pPr>
      <w:r>
        <w:rPr>
          <w:rFonts w:hint="eastAsia"/>
        </w:rPr>
        <w:t>一、</w:t>
      </w:r>
      <w:r w:rsidR="000F4517" w:rsidRPr="002E7B31">
        <w:t>协议的生效</w:t>
      </w:r>
      <w:r w:rsidR="000F4517" w:rsidRPr="002E7B31">
        <w:t xml:space="preserve"> </w:t>
      </w:r>
    </w:p>
    <w:p w14:paraId="268462CE" w14:textId="490D3857" w:rsidR="004B0676" w:rsidRPr="004B0676" w:rsidRDefault="000F4517" w:rsidP="00065F96">
      <w:pPr>
        <w:pStyle w:val="af5"/>
        <w:numPr>
          <w:ilvl w:val="0"/>
          <w:numId w:val="3"/>
        </w:numPr>
        <w:spacing w:line="240" w:lineRule="auto"/>
        <w:ind w:firstLineChars="0"/>
        <w:rPr>
          <w:rFonts w:ascii="宋体" w:hAnsi="宋体" w:cs="宋体"/>
          <w:bCs/>
          <w:color w:val="000000" w:themeColor="text1"/>
        </w:rPr>
      </w:pPr>
      <w:r w:rsidRPr="004B0676">
        <w:rPr>
          <w:rFonts w:ascii="宋体" w:hAnsi="宋体" w:cs="宋体"/>
          <w:bCs/>
          <w:snapToGrid/>
          <w:color w:val="000000" w:themeColor="text1"/>
        </w:rPr>
        <w:t>用户确认而生效：本协议由</w:t>
      </w:r>
      <w:r w:rsidR="00C43FE4">
        <w:rPr>
          <w:rFonts w:ascii="宋体" w:hAnsi="宋体" w:cs="宋体"/>
          <w:bCs/>
          <w:snapToGrid/>
          <w:color w:val="000000" w:themeColor="text1"/>
        </w:rPr>
        <w:t>商家</w:t>
      </w:r>
      <w:r w:rsidRPr="004B0676">
        <w:rPr>
          <w:rFonts w:ascii="宋体" w:hAnsi="宋体" w:cs="宋体"/>
          <w:bCs/>
          <w:snapToGrid/>
          <w:color w:val="000000" w:themeColor="text1"/>
        </w:rPr>
        <w:t>提供在线版本，用户购买本</w:t>
      </w:r>
      <w:r w:rsidR="000E7992" w:rsidRPr="000E7992">
        <w:rPr>
          <w:rFonts w:ascii="宋体" w:hAnsi="宋体" w:cs="宋体" w:hint="eastAsia"/>
          <w:bCs/>
          <w:snapToGrid/>
          <w:color w:val="000000" w:themeColor="text1"/>
        </w:rPr>
        <w:t>商品</w:t>
      </w:r>
      <w:r w:rsidRPr="004B0676">
        <w:rPr>
          <w:rFonts w:ascii="宋体" w:hAnsi="宋体" w:cs="宋体"/>
          <w:bCs/>
          <w:snapToGrid/>
          <w:color w:val="000000" w:themeColor="text1"/>
        </w:rPr>
        <w:t>时，应认真阅读本协议后，须保持本协议为勾选状态，方可进入下一步购买流程。本协议一经用户确认，即具有合同效力，对</w:t>
      </w:r>
      <w:r w:rsidR="00C43FE4">
        <w:rPr>
          <w:rFonts w:ascii="宋体" w:hAnsi="宋体" w:cs="宋体"/>
          <w:bCs/>
          <w:snapToGrid/>
          <w:color w:val="000000" w:themeColor="text1"/>
        </w:rPr>
        <w:t>商家</w:t>
      </w:r>
      <w:r w:rsidRPr="004B0676">
        <w:rPr>
          <w:rFonts w:ascii="宋体" w:hAnsi="宋体" w:cs="宋体"/>
          <w:bCs/>
          <w:snapToGrid/>
          <w:color w:val="000000" w:themeColor="text1"/>
        </w:rPr>
        <w:t xml:space="preserve">和用户具有法律约束力。 </w:t>
      </w:r>
    </w:p>
    <w:p w14:paraId="3FCF2E69" w14:textId="31BF4CC7" w:rsidR="000F4517" w:rsidRPr="004B0676" w:rsidRDefault="000F4517" w:rsidP="00065F96">
      <w:pPr>
        <w:pStyle w:val="af5"/>
        <w:numPr>
          <w:ilvl w:val="0"/>
          <w:numId w:val="3"/>
        </w:numPr>
        <w:spacing w:line="240" w:lineRule="auto"/>
        <w:ind w:firstLineChars="0"/>
        <w:rPr>
          <w:rFonts w:ascii="宋体" w:hAnsi="宋体" w:cs="宋体"/>
          <w:bCs/>
          <w:snapToGrid/>
          <w:color w:val="000000" w:themeColor="text1"/>
        </w:rPr>
      </w:pPr>
      <w:r w:rsidRPr="004B0676">
        <w:rPr>
          <w:rFonts w:ascii="宋体" w:hAnsi="宋体" w:cs="宋体"/>
          <w:bCs/>
          <w:snapToGrid/>
          <w:color w:val="000000" w:themeColor="text1"/>
        </w:rPr>
        <w:t>用户使用而生效：用户可以通过</w:t>
      </w:r>
      <w:commentRangeStart w:id="4"/>
      <w:r w:rsidRPr="000E649E">
        <w:rPr>
          <w:rFonts w:ascii="宋体" w:hAnsi="宋体" w:cs="宋体"/>
          <w:bCs/>
          <w:snapToGrid/>
          <w:color w:val="000000" w:themeColor="text1"/>
          <w:highlight w:val="yellow"/>
        </w:rPr>
        <w:t>【</w:t>
      </w:r>
      <w:r w:rsidR="009804F9" w:rsidRPr="009804F9">
        <w:rPr>
          <w:rFonts w:ascii="宋体" w:hAnsi="宋体" w:cs="宋体" w:hint="eastAsia"/>
          <w:bCs/>
          <w:snapToGrid/>
          <w:color w:val="000000" w:themeColor="text1"/>
          <w:highlight w:val="yellow"/>
        </w:rPr>
        <w:t>镜像、SaaS、专业服务</w:t>
      </w:r>
      <w:r w:rsidR="00385F1E">
        <w:rPr>
          <w:rFonts w:ascii="宋体" w:hAnsi="宋体" w:cs="宋体" w:hint="eastAsia"/>
          <w:bCs/>
          <w:snapToGrid/>
          <w:color w:val="000000" w:themeColor="text1"/>
          <w:highlight w:val="yellow"/>
        </w:rPr>
        <w:t>等</w:t>
      </w:r>
      <w:r w:rsidRPr="000E649E">
        <w:rPr>
          <w:rFonts w:ascii="宋体" w:hAnsi="宋体" w:cs="宋体"/>
          <w:bCs/>
          <w:snapToGrid/>
          <w:color w:val="000000" w:themeColor="text1"/>
          <w:highlight w:val="yellow"/>
        </w:rPr>
        <w:t>】</w:t>
      </w:r>
      <w:commentRangeEnd w:id="4"/>
      <w:r w:rsidR="00325010">
        <w:rPr>
          <w:rStyle w:val="af7"/>
        </w:rPr>
        <w:commentReference w:id="4"/>
      </w:r>
      <w:r w:rsidRPr="004B0676">
        <w:rPr>
          <w:rFonts w:ascii="宋体" w:hAnsi="宋体" w:cs="宋体"/>
          <w:bCs/>
          <w:snapToGrid/>
          <w:color w:val="000000" w:themeColor="text1"/>
        </w:rPr>
        <w:t>，或其他方式使用</w:t>
      </w:r>
      <w:r w:rsidRPr="000E649E">
        <w:rPr>
          <w:rFonts w:ascii="宋体" w:hAnsi="宋体" w:cs="宋体"/>
          <w:bCs/>
          <w:snapToGrid/>
          <w:color w:val="000000" w:themeColor="text1"/>
        </w:rPr>
        <w:t>本</w:t>
      </w:r>
      <w:r w:rsidR="003A6957">
        <w:rPr>
          <w:rFonts w:ascii="宋体" w:hAnsi="宋体" w:cs="宋体" w:hint="eastAsia"/>
          <w:bCs/>
          <w:snapToGrid/>
          <w:color w:val="000000" w:themeColor="text1"/>
        </w:rPr>
        <w:t>商品</w:t>
      </w:r>
      <w:r w:rsidRPr="004B0676">
        <w:rPr>
          <w:rFonts w:ascii="宋体" w:hAnsi="宋体" w:cs="宋体"/>
          <w:bCs/>
          <w:snapToGrid/>
          <w:color w:val="000000" w:themeColor="text1"/>
        </w:rPr>
        <w:t>。</w:t>
      </w:r>
      <w:r w:rsidR="00C43FE4">
        <w:rPr>
          <w:rFonts w:ascii="宋体" w:hAnsi="宋体" w:cs="宋体"/>
          <w:bCs/>
          <w:snapToGrid/>
          <w:color w:val="000000" w:themeColor="text1"/>
        </w:rPr>
        <w:t>商家</w:t>
      </w:r>
      <w:r w:rsidR="00196E3A">
        <w:rPr>
          <w:rFonts w:ascii="宋体" w:hAnsi="宋体" w:cs="宋体"/>
          <w:bCs/>
          <w:snapToGrid/>
          <w:color w:val="000000" w:themeColor="text1"/>
        </w:rPr>
        <w:t>会在相应环节提供本协议的在线版本供用户阅读。一旦用户以前述任何</w:t>
      </w:r>
      <w:r w:rsidRPr="004B0676">
        <w:rPr>
          <w:rFonts w:ascii="宋体" w:hAnsi="宋体" w:cs="宋体"/>
          <w:bCs/>
          <w:snapToGrid/>
          <w:color w:val="000000" w:themeColor="text1"/>
        </w:rPr>
        <w:t>一</w:t>
      </w:r>
      <w:r w:rsidR="00196E3A">
        <w:rPr>
          <w:rFonts w:ascii="宋体" w:hAnsi="宋体" w:cs="宋体"/>
          <w:bCs/>
          <w:snapToGrid/>
          <w:color w:val="000000" w:themeColor="text1"/>
        </w:rPr>
        <w:t>种</w:t>
      </w:r>
      <w:r w:rsidRPr="004B0676">
        <w:rPr>
          <w:rFonts w:ascii="宋体" w:hAnsi="宋体" w:cs="宋体"/>
          <w:bCs/>
          <w:snapToGrid/>
          <w:color w:val="000000" w:themeColor="text1"/>
        </w:rPr>
        <w:t>方式使用</w:t>
      </w:r>
      <w:r w:rsidRPr="000E649E">
        <w:rPr>
          <w:rFonts w:ascii="宋体" w:hAnsi="宋体" w:cs="宋体"/>
          <w:bCs/>
          <w:snapToGrid/>
          <w:color w:val="000000" w:themeColor="text1"/>
        </w:rPr>
        <w:t>本</w:t>
      </w:r>
      <w:r w:rsidR="000E7992">
        <w:rPr>
          <w:rFonts w:ascii="宋体" w:hAnsi="宋体" w:cs="宋体" w:hint="eastAsia"/>
          <w:bCs/>
          <w:snapToGrid/>
          <w:color w:val="000000" w:themeColor="text1"/>
        </w:rPr>
        <w:t>商品</w:t>
      </w:r>
      <w:r w:rsidRPr="004B0676">
        <w:rPr>
          <w:rFonts w:ascii="宋体" w:hAnsi="宋体" w:cs="宋体"/>
          <w:bCs/>
          <w:snapToGrid/>
          <w:color w:val="000000" w:themeColor="text1"/>
        </w:rPr>
        <w:t>，即表示用户已同意接受本协议中的所有条款。如果用户不接受本协议中的条款，请不要使用本</w:t>
      </w:r>
      <w:r w:rsidR="000E7992">
        <w:rPr>
          <w:rFonts w:ascii="宋体" w:hAnsi="宋体" w:cs="宋体" w:hint="eastAsia"/>
          <w:bCs/>
          <w:snapToGrid/>
          <w:color w:val="000000" w:themeColor="text1"/>
        </w:rPr>
        <w:t>商品</w:t>
      </w:r>
      <w:r w:rsidRPr="004B0676">
        <w:rPr>
          <w:rFonts w:ascii="宋体" w:hAnsi="宋体" w:cs="宋体"/>
          <w:bCs/>
          <w:snapToGrid/>
          <w:color w:val="000000" w:themeColor="text1"/>
        </w:rPr>
        <w:t xml:space="preserve">。 </w:t>
      </w:r>
    </w:p>
    <w:p w14:paraId="0A34471E" w14:textId="77777777" w:rsidR="000F4517" w:rsidRPr="004B0676" w:rsidRDefault="000F4517" w:rsidP="000E649E">
      <w:pPr>
        <w:pStyle w:val="1"/>
        <w:numPr>
          <w:ilvl w:val="0"/>
          <w:numId w:val="0"/>
        </w:numPr>
        <w:ind w:left="432" w:hanging="432"/>
      </w:pPr>
      <w:r w:rsidRPr="004B0676">
        <w:t>二、定义</w:t>
      </w:r>
      <w:r w:rsidRPr="004B0676">
        <w:t xml:space="preserve"> </w:t>
      </w:r>
    </w:p>
    <w:p w14:paraId="1298FCA1" w14:textId="0AFB2338" w:rsidR="000E649E" w:rsidRPr="000E649E" w:rsidRDefault="000E649E" w:rsidP="00065F96">
      <w:pPr>
        <w:pStyle w:val="af5"/>
        <w:numPr>
          <w:ilvl w:val="0"/>
          <w:numId w:val="4"/>
        </w:numPr>
        <w:spacing w:line="240" w:lineRule="auto"/>
        <w:ind w:firstLineChars="0"/>
        <w:rPr>
          <w:rFonts w:ascii="宋体" w:hAnsi="宋体" w:cs="宋体"/>
          <w:bCs/>
          <w:snapToGrid/>
          <w:color w:val="000000" w:themeColor="text1"/>
        </w:rPr>
      </w:pPr>
      <w:commentRangeStart w:id="5"/>
      <w:r w:rsidRPr="000E649E">
        <w:rPr>
          <w:rFonts w:ascii="宋体" w:hAnsi="宋体" w:cs="宋体"/>
          <w:bCs/>
          <w:snapToGrid/>
          <w:color w:val="000000" w:themeColor="text1"/>
          <w:highlight w:val="yellow"/>
        </w:rPr>
        <w:t>【</w:t>
      </w:r>
      <w:r w:rsidR="000E7992">
        <w:rPr>
          <w:rFonts w:ascii="宋体" w:hAnsi="宋体" w:cs="宋体" w:hint="eastAsia"/>
          <w:bCs/>
          <w:snapToGrid/>
          <w:color w:val="000000" w:themeColor="text1"/>
          <w:highlight w:val="yellow"/>
        </w:rPr>
        <w:t>商品名称</w:t>
      </w:r>
      <w:r w:rsidRPr="000E649E">
        <w:rPr>
          <w:rFonts w:ascii="宋体" w:hAnsi="宋体" w:cs="宋体"/>
          <w:bCs/>
          <w:snapToGrid/>
          <w:color w:val="000000" w:themeColor="text1"/>
          <w:highlight w:val="yellow"/>
        </w:rPr>
        <w:t>】</w:t>
      </w:r>
      <w:commentRangeEnd w:id="5"/>
      <w:r w:rsidR="008E0AD5">
        <w:rPr>
          <w:rStyle w:val="af7"/>
        </w:rPr>
        <w:commentReference w:id="5"/>
      </w:r>
      <w:r w:rsidR="000F4517" w:rsidRPr="000E649E">
        <w:rPr>
          <w:rFonts w:ascii="宋体" w:hAnsi="宋体" w:cs="宋体"/>
          <w:bCs/>
          <w:snapToGrid/>
          <w:color w:val="000000" w:themeColor="text1"/>
        </w:rPr>
        <w:t>是指</w:t>
      </w:r>
      <w:commentRangeStart w:id="6"/>
      <w:r w:rsidR="000F4517" w:rsidRPr="000E649E">
        <w:rPr>
          <w:rFonts w:ascii="宋体" w:hAnsi="宋体" w:cs="宋体"/>
          <w:bCs/>
          <w:snapToGrid/>
          <w:color w:val="000000" w:themeColor="text1"/>
          <w:highlight w:val="yellow"/>
        </w:rPr>
        <w:t>【</w:t>
      </w:r>
      <w:r w:rsidR="002E1B60">
        <w:rPr>
          <w:rFonts w:ascii="宋体" w:hAnsi="宋体" w:cs="宋体"/>
          <w:bCs/>
          <w:snapToGrid/>
          <w:color w:val="000000" w:themeColor="text1"/>
          <w:highlight w:val="yellow"/>
        </w:rPr>
        <w:t>简要阐述</w:t>
      </w:r>
      <w:r w:rsidR="00196E3A">
        <w:rPr>
          <w:rFonts w:ascii="宋体" w:hAnsi="宋体" w:cs="宋体"/>
          <w:bCs/>
          <w:snapToGrid/>
          <w:color w:val="000000" w:themeColor="text1"/>
          <w:highlight w:val="yellow"/>
        </w:rPr>
        <w:t>定义内容</w:t>
      </w:r>
      <w:r w:rsidR="000F4517" w:rsidRPr="000E649E">
        <w:rPr>
          <w:rFonts w:ascii="宋体" w:hAnsi="宋体" w:cs="宋体"/>
          <w:bCs/>
          <w:snapToGrid/>
          <w:color w:val="000000" w:themeColor="text1"/>
          <w:highlight w:val="yellow"/>
        </w:rPr>
        <w:t>】</w:t>
      </w:r>
      <w:commentRangeEnd w:id="6"/>
      <w:r w:rsidR="008E0AD5">
        <w:rPr>
          <w:rStyle w:val="af7"/>
        </w:rPr>
        <w:commentReference w:id="6"/>
      </w:r>
      <w:r w:rsidR="000F4517" w:rsidRPr="000E649E">
        <w:rPr>
          <w:rFonts w:ascii="宋体" w:hAnsi="宋体" w:cs="宋体"/>
          <w:bCs/>
          <w:snapToGrid/>
          <w:color w:val="000000" w:themeColor="text1"/>
        </w:rPr>
        <w:t>。</w:t>
      </w:r>
    </w:p>
    <w:p w14:paraId="7EE33A57" w14:textId="13008743" w:rsidR="000F4517" w:rsidRPr="000E649E" w:rsidRDefault="000F4517" w:rsidP="000E649E">
      <w:pPr>
        <w:pStyle w:val="1"/>
        <w:numPr>
          <w:ilvl w:val="0"/>
          <w:numId w:val="0"/>
        </w:numPr>
        <w:ind w:left="432" w:hanging="432"/>
      </w:pPr>
      <w:r w:rsidRPr="000E649E">
        <w:t>三、使用许可</w:t>
      </w:r>
      <w:r w:rsidRPr="000E649E">
        <w:t xml:space="preserve"> </w:t>
      </w:r>
    </w:p>
    <w:p w14:paraId="6E420C72" w14:textId="6C989E04" w:rsidR="000F4517" w:rsidRPr="002E7B31" w:rsidRDefault="000F4517" w:rsidP="00065F96">
      <w:pPr>
        <w:pStyle w:val="af5"/>
        <w:numPr>
          <w:ilvl w:val="0"/>
          <w:numId w:val="5"/>
        </w:numPr>
        <w:spacing w:line="240" w:lineRule="auto"/>
        <w:ind w:firstLineChars="0"/>
        <w:rPr>
          <w:rFonts w:ascii="宋体" w:hAnsi="宋体" w:cs="宋体"/>
          <w:bCs/>
          <w:snapToGrid/>
          <w:color w:val="000000" w:themeColor="text1"/>
        </w:rPr>
      </w:pPr>
      <w:r w:rsidRPr="000E649E">
        <w:rPr>
          <w:rFonts w:ascii="宋体" w:hAnsi="宋体" w:cs="宋体"/>
          <w:bCs/>
          <w:snapToGrid/>
          <w:color w:val="000000" w:themeColor="text1"/>
        </w:rPr>
        <w:t>本</w:t>
      </w:r>
      <w:r w:rsidR="00020DB4">
        <w:rPr>
          <w:rFonts w:ascii="宋体" w:hAnsi="宋体" w:cs="宋体" w:hint="eastAsia"/>
          <w:bCs/>
          <w:snapToGrid/>
          <w:color w:val="000000" w:themeColor="text1"/>
        </w:rPr>
        <w:t>商品</w:t>
      </w:r>
      <w:r w:rsidRPr="002E7B31">
        <w:rPr>
          <w:rFonts w:ascii="宋体" w:hAnsi="宋体" w:cs="宋体"/>
          <w:bCs/>
          <w:snapToGrid/>
          <w:color w:val="000000" w:themeColor="text1"/>
        </w:rPr>
        <w:t>受版权法、国际版权条约以及其他相关的知识产权法律、法规和条约的保护。本软件产品</w:t>
      </w:r>
      <w:r w:rsidR="006E5EFC">
        <w:rPr>
          <w:rFonts w:ascii="宋体" w:hAnsi="宋体" w:cs="宋体"/>
          <w:bCs/>
          <w:snapToGrid/>
          <w:color w:val="000000" w:themeColor="text1"/>
        </w:rPr>
        <w:t>|</w:t>
      </w:r>
      <w:r w:rsidRPr="002E7B31">
        <w:rPr>
          <w:rFonts w:ascii="宋体" w:hAnsi="宋体" w:cs="宋体"/>
          <w:bCs/>
          <w:snapToGrid/>
          <w:color w:val="000000" w:themeColor="text1"/>
        </w:rPr>
        <w:t xml:space="preserve">服务为授权用户使用许可，而非出售。 </w:t>
      </w:r>
    </w:p>
    <w:p w14:paraId="76E46088" w14:textId="556486CE" w:rsidR="000E649E" w:rsidRDefault="000F4517" w:rsidP="00065F96">
      <w:pPr>
        <w:pStyle w:val="af5"/>
        <w:numPr>
          <w:ilvl w:val="0"/>
          <w:numId w:val="5"/>
        </w:numPr>
        <w:spacing w:line="240" w:lineRule="auto"/>
        <w:ind w:firstLineChars="0"/>
        <w:rPr>
          <w:rFonts w:ascii="宋体" w:hAnsi="宋体" w:cs="宋体"/>
          <w:bCs/>
          <w:snapToGrid/>
          <w:color w:val="000000" w:themeColor="text1"/>
        </w:rPr>
      </w:pPr>
      <w:r w:rsidRPr="000E649E">
        <w:rPr>
          <w:rFonts w:ascii="宋体" w:hAnsi="宋体" w:cs="宋体"/>
          <w:bCs/>
          <w:snapToGrid/>
          <w:color w:val="000000" w:themeColor="text1"/>
        </w:rPr>
        <w:t>本</w:t>
      </w:r>
      <w:r w:rsidR="00020DB4">
        <w:rPr>
          <w:rFonts w:ascii="宋体" w:hAnsi="宋体" w:cs="宋体" w:hint="eastAsia"/>
          <w:bCs/>
          <w:snapToGrid/>
          <w:color w:val="000000" w:themeColor="text1"/>
        </w:rPr>
        <w:t>商品</w:t>
      </w:r>
      <w:r w:rsidRPr="008E0AD5">
        <w:rPr>
          <w:rFonts w:ascii="宋体" w:hAnsi="宋体" w:cs="宋体"/>
          <w:bCs/>
          <w:snapToGrid/>
          <w:color w:val="000000" w:themeColor="text1"/>
        </w:rPr>
        <w:t>的【</w:t>
      </w:r>
      <w:r w:rsidR="00DB1918" w:rsidRPr="008E0AD5">
        <w:rPr>
          <w:rFonts w:ascii="宋体" w:hAnsi="宋体" w:cs="宋体" w:hint="eastAsia"/>
          <w:bCs/>
          <w:snapToGrid/>
          <w:color w:val="000000" w:themeColor="text1"/>
        </w:rPr>
        <w:t>知识产权</w:t>
      </w:r>
      <w:r w:rsidR="001307FD" w:rsidRPr="008E0AD5">
        <w:rPr>
          <w:rFonts w:ascii="宋体" w:hAnsi="宋体" w:cs="宋体"/>
          <w:bCs/>
          <w:snapToGrid/>
          <w:color w:val="000000" w:themeColor="text1"/>
        </w:rPr>
        <w:t>|所有权</w:t>
      </w:r>
      <w:r w:rsidRPr="008E0AD5">
        <w:rPr>
          <w:rFonts w:ascii="宋体" w:hAnsi="宋体" w:cs="宋体"/>
          <w:bCs/>
          <w:snapToGrid/>
          <w:color w:val="000000" w:themeColor="text1"/>
        </w:rPr>
        <w:t>】</w:t>
      </w:r>
      <w:r w:rsidRPr="002E7B31">
        <w:rPr>
          <w:rFonts w:ascii="宋体" w:hAnsi="宋体" w:cs="宋体"/>
          <w:bCs/>
          <w:snapToGrid/>
          <w:color w:val="000000" w:themeColor="text1"/>
        </w:rPr>
        <w:t>归</w:t>
      </w:r>
      <w:commentRangeStart w:id="7"/>
      <w:r w:rsidRPr="000E649E">
        <w:rPr>
          <w:rFonts w:ascii="宋体" w:hAnsi="宋体" w:cs="宋体"/>
          <w:bCs/>
          <w:snapToGrid/>
          <w:color w:val="000000" w:themeColor="text1"/>
          <w:highlight w:val="yellow"/>
        </w:rPr>
        <w:t>【</w:t>
      </w:r>
      <w:r w:rsidR="00C43FE4">
        <w:rPr>
          <w:rFonts w:ascii="宋体" w:hAnsi="宋体" w:cs="宋体" w:hint="eastAsia"/>
          <w:bCs/>
          <w:snapToGrid/>
          <w:color w:val="000000" w:themeColor="text1"/>
          <w:highlight w:val="yellow"/>
        </w:rPr>
        <w:t>商家</w:t>
      </w:r>
      <w:r w:rsidR="0043693B">
        <w:rPr>
          <w:rFonts w:ascii="宋体" w:hAnsi="宋体" w:cs="宋体" w:hint="eastAsia"/>
          <w:bCs/>
          <w:snapToGrid/>
          <w:color w:val="000000" w:themeColor="text1"/>
          <w:highlight w:val="yellow"/>
        </w:rPr>
        <w:t>公司全称</w:t>
      </w:r>
      <w:r w:rsidRPr="000E649E">
        <w:rPr>
          <w:rFonts w:ascii="宋体" w:hAnsi="宋体" w:cs="宋体"/>
          <w:bCs/>
          <w:snapToGrid/>
          <w:color w:val="000000" w:themeColor="text1"/>
          <w:highlight w:val="yellow"/>
        </w:rPr>
        <w:t>】</w:t>
      </w:r>
      <w:commentRangeEnd w:id="7"/>
      <w:r w:rsidR="008E0AD5">
        <w:rPr>
          <w:rStyle w:val="af7"/>
        </w:rPr>
        <w:commentReference w:id="7"/>
      </w:r>
      <w:r w:rsidRPr="002E7B31">
        <w:rPr>
          <w:rFonts w:ascii="宋体" w:hAnsi="宋体" w:cs="宋体"/>
          <w:bCs/>
          <w:snapToGrid/>
          <w:color w:val="000000" w:themeColor="text1"/>
        </w:rPr>
        <w:t xml:space="preserve">所有。 </w:t>
      </w:r>
    </w:p>
    <w:p w14:paraId="325829A2" w14:textId="5E998D91" w:rsidR="000F4517" w:rsidRPr="002E7B31" w:rsidRDefault="000F4517" w:rsidP="00065F96">
      <w:pPr>
        <w:pStyle w:val="af5"/>
        <w:numPr>
          <w:ilvl w:val="0"/>
          <w:numId w:val="5"/>
        </w:numPr>
        <w:spacing w:line="240" w:lineRule="auto"/>
        <w:ind w:firstLineChars="0"/>
        <w:rPr>
          <w:rFonts w:ascii="宋体" w:hAnsi="宋体" w:cs="宋体"/>
          <w:bCs/>
          <w:snapToGrid/>
          <w:color w:val="000000" w:themeColor="text1"/>
        </w:rPr>
      </w:pPr>
      <w:r w:rsidRPr="002E7B31">
        <w:rPr>
          <w:rFonts w:ascii="宋体" w:hAnsi="宋体" w:cs="宋体"/>
          <w:bCs/>
          <w:snapToGrid/>
          <w:color w:val="000000" w:themeColor="text1"/>
        </w:rPr>
        <w:t>根据本协议的约定，</w:t>
      </w:r>
      <w:r w:rsidR="00C43FE4">
        <w:rPr>
          <w:rFonts w:ascii="宋体" w:hAnsi="宋体" w:cs="宋体"/>
          <w:bCs/>
          <w:snapToGrid/>
          <w:color w:val="000000" w:themeColor="text1"/>
        </w:rPr>
        <w:t>商家</w:t>
      </w:r>
      <w:r w:rsidRPr="002E7B31">
        <w:rPr>
          <w:rFonts w:ascii="宋体" w:hAnsi="宋体" w:cs="宋体"/>
          <w:bCs/>
          <w:snapToGrid/>
          <w:color w:val="000000" w:themeColor="text1"/>
        </w:rPr>
        <w:t>授予用户一项非排他的、不可转让的使用本</w:t>
      </w:r>
      <w:r w:rsidR="0043693B">
        <w:rPr>
          <w:rFonts w:ascii="宋体" w:hAnsi="宋体" w:cs="宋体" w:hint="eastAsia"/>
          <w:bCs/>
          <w:snapToGrid/>
          <w:color w:val="000000" w:themeColor="text1"/>
        </w:rPr>
        <w:t>商品</w:t>
      </w:r>
      <w:r w:rsidRPr="002E7B31">
        <w:rPr>
          <w:rFonts w:ascii="宋体" w:hAnsi="宋体" w:cs="宋体"/>
          <w:bCs/>
          <w:snapToGrid/>
          <w:color w:val="000000" w:themeColor="text1"/>
        </w:rPr>
        <w:t>的使用许可。用户不得转售或以其他方式转让本使用许可权利以牟取商业利益。</w:t>
      </w:r>
      <w:r w:rsidRPr="000E649E">
        <w:rPr>
          <w:rFonts w:ascii="宋体" w:hAnsi="宋体" w:cs="宋体"/>
          <w:bCs/>
          <w:snapToGrid/>
          <w:color w:val="FF0000"/>
        </w:rPr>
        <w:t>（注：本条为参考，</w:t>
      </w:r>
      <w:r w:rsidR="00C43FE4">
        <w:rPr>
          <w:rFonts w:ascii="宋体" w:hAnsi="宋体" w:cs="宋体"/>
          <w:bCs/>
          <w:snapToGrid/>
          <w:color w:val="FF0000"/>
        </w:rPr>
        <w:t>商家</w:t>
      </w:r>
      <w:r w:rsidRPr="000E649E">
        <w:rPr>
          <w:rFonts w:ascii="宋体" w:hAnsi="宋体" w:cs="宋体"/>
          <w:bCs/>
          <w:snapToGrid/>
          <w:color w:val="FF0000"/>
        </w:rPr>
        <w:t xml:space="preserve">应自行明确使用许可的性质、范围等） </w:t>
      </w:r>
    </w:p>
    <w:p w14:paraId="2CF2BF38" w14:textId="0A6F1A2F" w:rsidR="000F4517" w:rsidRPr="00E63D46" w:rsidRDefault="000F4517" w:rsidP="00E63D46">
      <w:pPr>
        <w:pStyle w:val="1"/>
        <w:numPr>
          <w:ilvl w:val="0"/>
          <w:numId w:val="0"/>
        </w:numPr>
        <w:ind w:left="432" w:hanging="432"/>
      </w:pPr>
      <w:r w:rsidRPr="000E649E">
        <w:t>四、费用</w:t>
      </w:r>
      <w:r w:rsidRPr="000E649E">
        <w:t xml:space="preserve"> </w:t>
      </w:r>
    </w:p>
    <w:p w14:paraId="5305FF71" w14:textId="5B051A27" w:rsidR="009E3A52" w:rsidRPr="00CD4F40" w:rsidRDefault="00C43FE4" w:rsidP="00065F96">
      <w:pPr>
        <w:pStyle w:val="af5"/>
        <w:numPr>
          <w:ilvl w:val="0"/>
          <w:numId w:val="6"/>
        </w:numPr>
        <w:spacing w:line="240" w:lineRule="auto"/>
        <w:ind w:firstLineChars="0"/>
        <w:rPr>
          <w:rFonts w:ascii="宋体" w:hAnsi="宋体" w:cs="宋体"/>
          <w:bCs/>
          <w:snapToGrid/>
          <w:color w:val="FF0000"/>
          <w:highlight w:val="yellow"/>
        </w:rPr>
      </w:pPr>
      <w:r>
        <w:rPr>
          <w:highlight w:val="yellow"/>
        </w:rPr>
        <w:t>商家</w:t>
      </w:r>
      <w:commentRangeStart w:id="8"/>
      <w:r w:rsidR="009E3A52" w:rsidRPr="00CD4F40">
        <w:rPr>
          <w:highlight w:val="yellow"/>
        </w:rPr>
        <w:t>同意，目前向用户免费提供本</w:t>
      </w:r>
      <w:r w:rsidR="006B240B" w:rsidRPr="00CD4F40">
        <w:rPr>
          <w:rFonts w:hint="eastAsia"/>
          <w:highlight w:val="yellow"/>
        </w:rPr>
        <w:t>商品</w:t>
      </w:r>
      <w:r w:rsidR="009E3A52" w:rsidRPr="00CD4F40">
        <w:rPr>
          <w:highlight w:val="yellow"/>
        </w:rPr>
        <w:t>的使用许可。但该免费服务，不应视为</w:t>
      </w:r>
      <w:r>
        <w:rPr>
          <w:highlight w:val="yellow"/>
        </w:rPr>
        <w:t>商家</w:t>
      </w:r>
      <w:r w:rsidR="009E3A52" w:rsidRPr="00CD4F40">
        <w:rPr>
          <w:highlight w:val="yellow"/>
        </w:rPr>
        <w:t>放弃在未来某一时刻开始收费的权利。未来</w:t>
      </w:r>
      <w:r>
        <w:rPr>
          <w:highlight w:val="yellow"/>
        </w:rPr>
        <w:t>商家</w:t>
      </w:r>
      <w:r w:rsidR="009E3A52" w:rsidRPr="00CD4F40">
        <w:rPr>
          <w:highlight w:val="yellow"/>
        </w:rPr>
        <w:t>如对用户就本</w:t>
      </w:r>
      <w:r w:rsidR="006B240B" w:rsidRPr="00CD4F40">
        <w:rPr>
          <w:rFonts w:hint="eastAsia"/>
          <w:highlight w:val="yellow"/>
        </w:rPr>
        <w:t>商品</w:t>
      </w:r>
      <w:r w:rsidR="009E3A52" w:rsidRPr="00CD4F40">
        <w:rPr>
          <w:highlight w:val="yellow"/>
        </w:rPr>
        <w:t>收取许可费用，将通过相关网页、购买环节等明示告知用户。</w:t>
      </w:r>
      <w:commentRangeEnd w:id="8"/>
      <w:r w:rsidR="00CD4F40" w:rsidRPr="00CD4F40">
        <w:rPr>
          <w:rStyle w:val="af7"/>
          <w:highlight w:val="yellow"/>
        </w:rPr>
        <w:commentReference w:id="8"/>
      </w:r>
    </w:p>
    <w:p w14:paraId="779E8CCD" w14:textId="57C21A8B" w:rsidR="000F4517" w:rsidRPr="002E7B31" w:rsidRDefault="000F4517" w:rsidP="00065F96">
      <w:pPr>
        <w:pStyle w:val="af5"/>
        <w:numPr>
          <w:ilvl w:val="0"/>
          <w:numId w:val="6"/>
        </w:numPr>
        <w:spacing w:line="240" w:lineRule="auto"/>
        <w:ind w:firstLineChars="0"/>
        <w:rPr>
          <w:rFonts w:ascii="宋体" w:hAnsi="宋体" w:cs="宋体"/>
          <w:bCs/>
          <w:snapToGrid/>
          <w:color w:val="000000" w:themeColor="text1"/>
        </w:rPr>
      </w:pPr>
      <w:r w:rsidRPr="002E7B31">
        <w:rPr>
          <w:rFonts w:ascii="宋体" w:hAnsi="宋体" w:cs="宋体"/>
          <w:bCs/>
          <w:snapToGrid/>
          <w:color w:val="000000" w:themeColor="text1"/>
        </w:rPr>
        <w:t>用户使用本</w:t>
      </w:r>
      <w:r w:rsidR="00020DB4">
        <w:rPr>
          <w:rFonts w:ascii="宋体" w:hAnsi="宋体" w:cs="宋体" w:hint="eastAsia"/>
          <w:bCs/>
          <w:snapToGrid/>
          <w:color w:val="000000" w:themeColor="text1"/>
        </w:rPr>
        <w:t>商品</w:t>
      </w:r>
      <w:r w:rsidRPr="002E7B31">
        <w:rPr>
          <w:rFonts w:ascii="宋体" w:hAnsi="宋体" w:cs="宋体"/>
          <w:bCs/>
          <w:snapToGrid/>
          <w:color w:val="000000" w:themeColor="text1"/>
        </w:rPr>
        <w:t>须按照本</w:t>
      </w:r>
      <w:r w:rsidR="00020DB4">
        <w:rPr>
          <w:rFonts w:ascii="宋体" w:hAnsi="宋体" w:cs="宋体" w:hint="eastAsia"/>
          <w:bCs/>
          <w:snapToGrid/>
          <w:color w:val="000000" w:themeColor="text1"/>
        </w:rPr>
        <w:t>商品</w:t>
      </w:r>
      <w:r w:rsidRPr="002E7B31">
        <w:rPr>
          <w:rFonts w:ascii="宋体" w:hAnsi="宋体" w:cs="宋体"/>
          <w:bCs/>
          <w:snapToGrid/>
          <w:color w:val="000000" w:themeColor="text1"/>
        </w:rPr>
        <w:t>的价格体系、支付所有费用。</w:t>
      </w:r>
      <w:r w:rsidR="00C43FE4">
        <w:rPr>
          <w:rFonts w:ascii="宋体" w:hAnsi="宋体" w:cs="宋体"/>
          <w:bCs/>
          <w:snapToGrid/>
          <w:color w:val="000000" w:themeColor="text1"/>
        </w:rPr>
        <w:t>商家</w:t>
      </w:r>
      <w:r w:rsidRPr="002E7B31">
        <w:rPr>
          <w:rFonts w:ascii="宋体" w:hAnsi="宋体" w:cs="宋体"/>
          <w:bCs/>
          <w:snapToGrid/>
          <w:color w:val="000000" w:themeColor="text1"/>
        </w:rPr>
        <w:t>保留在用户未按照约定支付全部费用之前不向用户提供服务和</w:t>
      </w:r>
      <w:r w:rsidR="006E5EFC">
        <w:rPr>
          <w:rFonts w:ascii="宋体" w:hAnsi="宋体" w:cs="宋体"/>
          <w:bCs/>
          <w:snapToGrid/>
          <w:color w:val="000000" w:themeColor="text1"/>
        </w:rPr>
        <w:t>|</w:t>
      </w:r>
      <w:r w:rsidRPr="002E7B31">
        <w:rPr>
          <w:rFonts w:ascii="宋体" w:hAnsi="宋体" w:cs="宋体"/>
          <w:bCs/>
          <w:snapToGrid/>
          <w:color w:val="000000" w:themeColor="text1"/>
        </w:rPr>
        <w:t>或技术支持，或者终止服务和</w:t>
      </w:r>
      <w:r w:rsidR="006E5EFC">
        <w:rPr>
          <w:rFonts w:ascii="宋体" w:hAnsi="宋体" w:cs="宋体"/>
          <w:bCs/>
          <w:snapToGrid/>
          <w:color w:val="000000" w:themeColor="text1"/>
        </w:rPr>
        <w:t>|</w:t>
      </w:r>
      <w:r w:rsidRPr="002E7B31">
        <w:rPr>
          <w:rFonts w:ascii="宋体" w:hAnsi="宋体" w:cs="宋体"/>
          <w:bCs/>
          <w:snapToGrid/>
          <w:color w:val="000000" w:themeColor="text1"/>
        </w:rPr>
        <w:t xml:space="preserve">或技术支持的权利。 </w:t>
      </w:r>
    </w:p>
    <w:p w14:paraId="188C7CED" w14:textId="709B4394" w:rsidR="000F4517" w:rsidRPr="002E7B31" w:rsidRDefault="000F4517" w:rsidP="00065F96">
      <w:pPr>
        <w:pStyle w:val="af5"/>
        <w:numPr>
          <w:ilvl w:val="0"/>
          <w:numId w:val="6"/>
        </w:numPr>
        <w:spacing w:line="240" w:lineRule="auto"/>
        <w:ind w:firstLineChars="0"/>
        <w:rPr>
          <w:rFonts w:ascii="宋体" w:hAnsi="宋体" w:cs="宋体"/>
          <w:bCs/>
          <w:snapToGrid/>
          <w:color w:val="000000" w:themeColor="text1"/>
        </w:rPr>
      </w:pPr>
      <w:r w:rsidRPr="002E7B31">
        <w:rPr>
          <w:rFonts w:ascii="宋体" w:hAnsi="宋体" w:cs="宋体"/>
          <w:bCs/>
          <w:snapToGrid/>
          <w:color w:val="000000" w:themeColor="text1"/>
        </w:rPr>
        <w:t>用户如对本</w:t>
      </w:r>
      <w:r w:rsidR="00020DB4">
        <w:rPr>
          <w:rFonts w:ascii="宋体" w:hAnsi="宋体" w:cs="宋体" w:hint="eastAsia"/>
          <w:bCs/>
          <w:snapToGrid/>
          <w:color w:val="000000" w:themeColor="text1"/>
        </w:rPr>
        <w:t>商品</w:t>
      </w:r>
      <w:r w:rsidRPr="002E7B31">
        <w:rPr>
          <w:rFonts w:ascii="宋体" w:hAnsi="宋体" w:cs="宋体"/>
          <w:bCs/>
          <w:snapToGrid/>
          <w:color w:val="000000" w:themeColor="text1"/>
        </w:rPr>
        <w:t>进行续费时，本</w:t>
      </w:r>
      <w:r w:rsidR="00020DB4">
        <w:rPr>
          <w:rFonts w:ascii="宋体" w:hAnsi="宋体" w:cs="宋体" w:hint="eastAsia"/>
          <w:bCs/>
          <w:snapToGrid/>
          <w:color w:val="000000" w:themeColor="text1"/>
        </w:rPr>
        <w:t>商品</w:t>
      </w:r>
      <w:r w:rsidRPr="002E7B31">
        <w:rPr>
          <w:rFonts w:ascii="宋体" w:hAnsi="宋体" w:cs="宋体"/>
          <w:bCs/>
          <w:snapToGrid/>
          <w:color w:val="000000" w:themeColor="text1"/>
        </w:rPr>
        <w:t>的名称、规格或价格已经调整的，用户同意按照届时有效的新的</w:t>
      </w:r>
      <w:r w:rsidR="00020DB4">
        <w:rPr>
          <w:rFonts w:ascii="宋体" w:hAnsi="宋体" w:cs="宋体" w:hint="eastAsia"/>
          <w:bCs/>
          <w:snapToGrid/>
          <w:color w:val="000000" w:themeColor="text1"/>
        </w:rPr>
        <w:t>商品</w:t>
      </w:r>
      <w:r w:rsidRPr="002E7B31">
        <w:rPr>
          <w:rFonts w:ascii="宋体" w:hAnsi="宋体" w:cs="宋体"/>
          <w:bCs/>
          <w:snapToGrid/>
          <w:color w:val="000000" w:themeColor="text1"/>
        </w:rPr>
        <w:t>的名称、规格或价格履行；用户不同意新的</w:t>
      </w:r>
      <w:r w:rsidR="00020DB4">
        <w:rPr>
          <w:rFonts w:ascii="宋体" w:hAnsi="宋体" w:cs="宋体" w:hint="eastAsia"/>
          <w:bCs/>
          <w:snapToGrid/>
          <w:color w:val="000000" w:themeColor="text1"/>
        </w:rPr>
        <w:t>商品</w:t>
      </w:r>
      <w:r w:rsidRPr="002E7B31">
        <w:rPr>
          <w:rFonts w:ascii="宋体" w:hAnsi="宋体" w:cs="宋体"/>
          <w:bCs/>
          <w:snapToGrid/>
          <w:color w:val="000000" w:themeColor="text1"/>
        </w:rPr>
        <w:t>的名称、规格或价格的，可不进行续费，本</w:t>
      </w:r>
      <w:r w:rsidR="00020DB4">
        <w:rPr>
          <w:rFonts w:ascii="宋体" w:hAnsi="宋体" w:cs="宋体" w:hint="eastAsia"/>
          <w:bCs/>
          <w:snapToGrid/>
          <w:color w:val="000000" w:themeColor="text1"/>
        </w:rPr>
        <w:t>商品</w:t>
      </w:r>
      <w:r w:rsidRPr="002E7B31">
        <w:rPr>
          <w:rFonts w:ascii="宋体" w:hAnsi="宋体" w:cs="宋体"/>
          <w:bCs/>
          <w:snapToGrid/>
          <w:color w:val="000000" w:themeColor="text1"/>
        </w:rPr>
        <w:t xml:space="preserve">到期后自动终止。 </w:t>
      </w:r>
    </w:p>
    <w:p w14:paraId="60A14BAA" w14:textId="634C333F" w:rsidR="000F4517" w:rsidRPr="000E649E" w:rsidRDefault="000F4517" w:rsidP="000E649E">
      <w:pPr>
        <w:pStyle w:val="1"/>
        <w:numPr>
          <w:ilvl w:val="0"/>
          <w:numId w:val="0"/>
        </w:numPr>
        <w:ind w:left="432" w:hanging="432"/>
      </w:pPr>
      <w:r w:rsidRPr="000E649E">
        <w:lastRenderedPageBreak/>
        <w:t>五、用户的权利义务</w:t>
      </w:r>
      <w:bookmarkStart w:id="9" w:name="_GoBack"/>
      <w:bookmarkEnd w:id="9"/>
    </w:p>
    <w:p w14:paraId="26E0A21C" w14:textId="344E4F23" w:rsidR="000F4517" w:rsidRPr="002E7B31" w:rsidRDefault="000F4517" w:rsidP="00065F96">
      <w:pPr>
        <w:pStyle w:val="af5"/>
        <w:numPr>
          <w:ilvl w:val="0"/>
          <w:numId w:val="7"/>
        </w:numPr>
        <w:spacing w:line="240" w:lineRule="auto"/>
        <w:ind w:firstLineChars="0"/>
        <w:rPr>
          <w:rFonts w:ascii="宋体" w:hAnsi="宋体" w:cs="宋体"/>
          <w:bCs/>
          <w:snapToGrid/>
          <w:color w:val="000000" w:themeColor="text1"/>
        </w:rPr>
      </w:pPr>
      <w:r w:rsidRPr="002E7B31">
        <w:rPr>
          <w:rFonts w:ascii="宋体" w:hAnsi="宋体" w:cs="宋体"/>
          <w:bCs/>
          <w:snapToGrid/>
          <w:color w:val="000000" w:themeColor="text1"/>
        </w:rPr>
        <w:t>用户保证其使用本</w:t>
      </w:r>
      <w:r w:rsidR="00020DB4">
        <w:rPr>
          <w:rFonts w:ascii="宋体" w:hAnsi="宋体" w:cs="宋体" w:hint="eastAsia"/>
          <w:bCs/>
          <w:snapToGrid/>
          <w:color w:val="000000" w:themeColor="text1"/>
        </w:rPr>
        <w:t>商品</w:t>
      </w:r>
      <w:r w:rsidRPr="00020DB4">
        <w:rPr>
          <w:rFonts w:ascii="宋体" w:hAnsi="宋体" w:cs="宋体"/>
          <w:bCs/>
          <w:snapToGrid/>
          <w:color w:val="000000" w:themeColor="text1"/>
        </w:rPr>
        <w:t>的</w:t>
      </w:r>
      <w:r w:rsidRPr="002E7B31">
        <w:rPr>
          <w:rFonts w:ascii="宋体" w:hAnsi="宋体" w:cs="宋体"/>
          <w:bCs/>
          <w:snapToGrid/>
          <w:color w:val="000000" w:themeColor="text1"/>
        </w:rPr>
        <w:t xml:space="preserve">各项行为均符合国家法律法规的规定，合法真实且不侵害任何第三方的合法权益。 </w:t>
      </w:r>
    </w:p>
    <w:p w14:paraId="12B7CE7D" w14:textId="10177453" w:rsidR="000F4517" w:rsidRPr="002E7B31" w:rsidRDefault="000F4517" w:rsidP="00065F96">
      <w:pPr>
        <w:pStyle w:val="af5"/>
        <w:numPr>
          <w:ilvl w:val="0"/>
          <w:numId w:val="7"/>
        </w:numPr>
        <w:spacing w:line="240" w:lineRule="auto"/>
        <w:ind w:firstLineChars="0"/>
        <w:rPr>
          <w:rFonts w:ascii="宋体" w:hAnsi="宋体" w:cs="宋体"/>
          <w:bCs/>
          <w:snapToGrid/>
          <w:color w:val="000000" w:themeColor="text1"/>
        </w:rPr>
      </w:pPr>
      <w:r w:rsidRPr="002E7B31">
        <w:rPr>
          <w:rFonts w:ascii="宋体" w:hAnsi="宋体" w:cs="宋体"/>
          <w:bCs/>
          <w:snapToGrid/>
          <w:color w:val="000000" w:themeColor="text1"/>
        </w:rPr>
        <w:t>用户应按时足额支付本</w:t>
      </w:r>
      <w:r w:rsidR="00020DB4">
        <w:rPr>
          <w:rFonts w:ascii="宋体" w:hAnsi="宋体" w:cs="宋体" w:hint="eastAsia"/>
          <w:bCs/>
          <w:snapToGrid/>
          <w:color w:val="000000" w:themeColor="text1"/>
        </w:rPr>
        <w:t>商品</w:t>
      </w:r>
      <w:r w:rsidRPr="002E7B31">
        <w:rPr>
          <w:rFonts w:ascii="宋体" w:hAnsi="宋体" w:cs="宋体"/>
          <w:bCs/>
          <w:snapToGrid/>
          <w:color w:val="000000" w:themeColor="text1"/>
        </w:rPr>
        <w:t>的费用（如有），否则</w:t>
      </w:r>
      <w:r w:rsidR="00C43FE4">
        <w:rPr>
          <w:rFonts w:ascii="宋体" w:hAnsi="宋体" w:cs="宋体"/>
          <w:bCs/>
          <w:snapToGrid/>
          <w:color w:val="000000" w:themeColor="text1"/>
        </w:rPr>
        <w:t>商家</w:t>
      </w:r>
      <w:r w:rsidRPr="002E7B31">
        <w:rPr>
          <w:rFonts w:ascii="宋体" w:hAnsi="宋体" w:cs="宋体"/>
          <w:bCs/>
          <w:snapToGrid/>
          <w:color w:val="000000" w:themeColor="text1"/>
        </w:rPr>
        <w:t>保留随时终止用户使用本</w:t>
      </w:r>
      <w:r w:rsidR="00020DB4">
        <w:rPr>
          <w:rFonts w:ascii="宋体" w:hAnsi="宋体" w:cs="宋体" w:hint="eastAsia"/>
          <w:bCs/>
          <w:snapToGrid/>
          <w:color w:val="000000" w:themeColor="text1"/>
        </w:rPr>
        <w:t>商品</w:t>
      </w:r>
      <w:r w:rsidRPr="002E7B31">
        <w:rPr>
          <w:rFonts w:ascii="宋体" w:hAnsi="宋体" w:cs="宋体"/>
          <w:bCs/>
          <w:snapToGrid/>
          <w:color w:val="000000" w:themeColor="text1"/>
        </w:rPr>
        <w:t>的权利，用户应对</w:t>
      </w:r>
      <w:r w:rsidR="00C43FE4">
        <w:rPr>
          <w:rFonts w:ascii="宋体" w:hAnsi="宋体" w:cs="宋体"/>
          <w:bCs/>
          <w:snapToGrid/>
          <w:color w:val="000000" w:themeColor="text1"/>
        </w:rPr>
        <w:t>商家</w:t>
      </w:r>
      <w:r w:rsidRPr="002E7B31">
        <w:rPr>
          <w:rFonts w:ascii="宋体" w:hAnsi="宋体" w:cs="宋体"/>
          <w:bCs/>
          <w:snapToGrid/>
          <w:color w:val="000000" w:themeColor="text1"/>
        </w:rPr>
        <w:t>终止本</w:t>
      </w:r>
      <w:r w:rsidR="00020DB4">
        <w:rPr>
          <w:rFonts w:ascii="宋体" w:hAnsi="宋体" w:cs="宋体" w:hint="eastAsia"/>
          <w:bCs/>
          <w:snapToGrid/>
          <w:color w:val="000000" w:themeColor="text1"/>
        </w:rPr>
        <w:t>商品</w:t>
      </w:r>
      <w:r w:rsidRPr="002E7B31">
        <w:rPr>
          <w:rFonts w:ascii="宋体" w:hAnsi="宋体" w:cs="宋体"/>
          <w:bCs/>
          <w:snapToGrid/>
          <w:color w:val="000000" w:themeColor="text1"/>
        </w:rPr>
        <w:t xml:space="preserve">而可能造成的损害自行承担全部责任。 </w:t>
      </w:r>
    </w:p>
    <w:p w14:paraId="30793B5F" w14:textId="08FF7085" w:rsidR="000F4517" w:rsidRPr="002E7B31" w:rsidRDefault="000F4517" w:rsidP="00065F96">
      <w:pPr>
        <w:pStyle w:val="af5"/>
        <w:numPr>
          <w:ilvl w:val="0"/>
          <w:numId w:val="7"/>
        </w:numPr>
        <w:spacing w:line="240" w:lineRule="auto"/>
        <w:ind w:firstLineChars="0"/>
        <w:rPr>
          <w:rFonts w:ascii="宋体" w:hAnsi="宋体" w:cs="宋体"/>
          <w:bCs/>
          <w:snapToGrid/>
          <w:color w:val="000000" w:themeColor="text1"/>
        </w:rPr>
      </w:pPr>
      <w:r w:rsidRPr="002E7B31">
        <w:rPr>
          <w:rFonts w:ascii="宋体" w:hAnsi="宋体" w:cs="宋体"/>
          <w:bCs/>
          <w:snapToGrid/>
          <w:color w:val="000000" w:themeColor="text1"/>
        </w:rPr>
        <w:t>用户保证，除且仅除法律明确允许的活动以外，用户不得逆向工程、反编译或反汇编本</w:t>
      </w:r>
      <w:r w:rsidR="00020DB4">
        <w:rPr>
          <w:rFonts w:ascii="宋体" w:hAnsi="宋体" w:cs="宋体" w:hint="eastAsia"/>
          <w:bCs/>
          <w:snapToGrid/>
          <w:color w:val="000000" w:themeColor="text1"/>
        </w:rPr>
        <w:t>商品</w:t>
      </w:r>
      <w:r w:rsidRPr="002E7B31">
        <w:rPr>
          <w:rFonts w:ascii="宋体" w:hAnsi="宋体" w:cs="宋体"/>
          <w:bCs/>
          <w:snapToGrid/>
          <w:color w:val="000000" w:themeColor="text1"/>
        </w:rPr>
        <w:t xml:space="preserve">。 </w:t>
      </w:r>
    </w:p>
    <w:p w14:paraId="35E77A90" w14:textId="77777777" w:rsidR="000F4517" w:rsidRPr="002E7B31" w:rsidRDefault="000F4517" w:rsidP="00065F96">
      <w:pPr>
        <w:pStyle w:val="af5"/>
        <w:numPr>
          <w:ilvl w:val="0"/>
          <w:numId w:val="7"/>
        </w:numPr>
        <w:spacing w:line="240" w:lineRule="auto"/>
        <w:ind w:firstLineChars="0"/>
        <w:rPr>
          <w:rFonts w:ascii="宋体" w:hAnsi="宋体" w:cs="宋体"/>
          <w:bCs/>
          <w:snapToGrid/>
          <w:color w:val="000000" w:themeColor="text1"/>
        </w:rPr>
      </w:pPr>
      <w:r w:rsidRPr="002E7B31">
        <w:rPr>
          <w:rFonts w:ascii="宋体" w:hAnsi="宋体" w:cs="宋体"/>
          <w:bCs/>
          <w:snapToGrid/>
          <w:color w:val="000000" w:themeColor="text1"/>
        </w:rPr>
        <w:t xml:space="preserve">用户理解并同意， </w:t>
      </w:r>
    </w:p>
    <w:p w14:paraId="0C55B1FE" w14:textId="2E4474A0" w:rsidR="000F4517" w:rsidRPr="002E7B31" w:rsidRDefault="000F4517" w:rsidP="000E649E">
      <w:pPr>
        <w:pStyle w:val="af5"/>
        <w:spacing w:line="240" w:lineRule="auto"/>
        <w:ind w:left="420" w:firstLineChars="0" w:firstLine="0"/>
        <w:rPr>
          <w:rFonts w:ascii="宋体" w:hAnsi="宋体" w:cs="宋体"/>
          <w:bCs/>
          <w:snapToGrid/>
          <w:color w:val="000000" w:themeColor="text1"/>
        </w:rPr>
      </w:pPr>
      <w:r w:rsidRPr="002E7B31">
        <w:rPr>
          <w:rFonts w:ascii="宋体" w:hAnsi="宋体" w:cs="宋体"/>
          <w:bCs/>
          <w:snapToGrid/>
          <w:color w:val="000000" w:themeColor="text1"/>
        </w:rPr>
        <w:t>（1）因现有技术限制，</w:t>
      </w:r>
      <w:r w:rsidR="00C43FE4">
        <w:rPr>
          <w:rFonts w:ascii="宋体" w:hAnsi="宋体" w:cs="宋体"/>
          <w:bCs/>
          <w:snapToGrid/>
          <w:color w:val="000000" w:themeColor="text1"/>
        </w:rPr>
        <w:t>商家</w:t>
      </w:r>
      <w:r w:rsidRPr="002E7B31">
        <w:rPr>
          <w:rFonts w:ascii="宋体" w:hAnsi="宋体" w:cs="宋体"/>
          <w:bCs/>
          <w:snapToGrid/>
          <w:color w:val="000000" w:themeColor="text1"/>
        </w:rPr>
        <w:t>提供的</w:t>
      </w:r>
      <w:r w:rsidR="00020DB4">
        <w:rPr>
          <w:rFonts w:ascii="宋体" w:hAnsi="宋体" w:cs="宋体" w:hint="eastAsia"/>
          <w:bCs/>
          <w:snapToGrid/>
          <w:color w:val="000000" w:themeColor="text1"/>
        </w:rPr>
        <w:t>商品</w:t>
      </w:r>
      <w:r w:rsidRPr="002E7B31">
        <w:rPr>
          <w:rFonts w:ascii="宋体" w:hAnsi="宋体" w:cs="宋体"/>
          <w:bCs/>
          <w:snapToGrid/>
          <w:color w:val="000000" w:themeColor="text1"/>
        </w:rPr>
        <w:t xml:space="preserve">可能存在瑕疵，并不能保证在任何情况下都能正常执行或达到用户所期望的结果。 </w:t>
      </w:r>
    </w:p>
    <w:p w14:paraId="4E9A2248" w14:textId="57B21720" w:rsidR="000F4517" w:rsidRPr="002E7B31" w:rsidRDefault="000F4517" w:rsidP="000E649E">
      <w:pPr>
        <w:pStyle w:val="af5"/>
        <w:spacing w:line="240" w:lineRule="auto"/>
        <w:ind w:left="420" w:firstLineChars="0" w:firstLine="0"/>
        <w:rPr>
          <w:rFonts w:ascii="宋体" w:hAnsi="宋体" w:cs="宋体"/>
          <w:bCs/>
          <w:snapToGrid/>
          <w:color w:val="000000" w:themeColor="text1"/>
        </w:rPr>
      </w:pPr>
      <w:r w:rsidRPr="000E649E">
        <w:rPr>
          <w:rFonts w:ascii="宋体" w:hAnsi="宋体" w:cs="宋体"/>
          <w:bCs/>
          <w:snapToGrid/>
          <w:color w:val="000000" w:themeColor="text1"/>
        </w:rPr>
        <w:t>（2）因用户使用本</w:t>
      </w:r>
      <w:r w:rsidR="00020DB4">
        <w:rPr>
          <w:rFonts w:ascii="宋体" w:hAnsi="宋体" w:cs="宋体" w:hint="eastAsia"/>
          <w:bCs/>
          <w:snapToGrid/>
          <w:color w:val="000000" w:themeColor="text1"/>
        </w:rPr>
        <w:t>商品</w:t>
      </w:r>
      <w:r w:rsidRPr="000E649E">
        <w:rPr>
          <w:rFonts w:ascii="宋体" w:hAnsi="宋体" w:cs="宋体"/>
          <w:bCs/>
          <w:snapToGrid/>
          <w:color w:val="000000" w:themeColor="text1"/>
        </w:rPr>
        <w:t>所致的任何损害，用户同意</w:t>
      </w:r>
      <w:r w:rsidR="00C43FE4">
        <w:rPr>
          <w:rFonts w:ascii="宋体" w:hAnsi="宋体" w:cs="宋体"/>
          <w:bCs/>
          <w:snapToGrid/>
          <w:color w:val="000000" w:themeColor="text1"/>
        </w:rPr>
        <w:t>商家</w:t>
      </w:r>
      <w:r w:rsidRPr="000E649E">
        <w:rPr>
          <w:rFonts w:ascii="宋体" w:hAnsi="宋体" w:cs="宋体"/>
          <w:bCs/>
          <w:snapToGrid/>
          <w:color w:val="000000" w:themeColor="text1"/>
        </w:rPr>
        <w:t>的最高赔偿限额为</w:t>
      </w:r>
      <w:commentRangeStart w:id="10"/>
      <w:r w:rsidRPr="000E649E">
        <w:rPr>
          <w:rFonts w:ascii="宋体" w:hAnsi="宋体" w:cs="宋体"/>
          <w:bCs/>
          <w:snapToGrid/>
          <w:color w:val="000000" w:themeColor="text1"/>
          <w:highlight w:val="yellow"/>
        </w:rPr>
        <w:t>【</w:t>
      </w:r>
      <w:r w:rsidR="007F67FC" w:rsidRPr="007F67FC">
        <w:rPr>
          <w:rFonts w:ascii="宋体" w:hAnsi="宋体" w:cs="宋体" w:hint="eastAsia"/>
          <w:bCs/>
          <w:snapToGrid/>
          <w:color w:val="000000" w:themeColor="text1"/>
          <w:highlight w:val="yellow"/>
        </w:rPr>
        <w:t>50000</w:t>
      </w:r>
      <w:r w:rsidR="008E0AD5">
        <w:rPr>
          <w:rFonts w:ascii="宋体" w:hAnsi="宋体" w:cs="宋体" w:hint="eastAsia"/>
          <w:bCs/>
          <w:snapToGrid/>
          <w:color w:val="000000" w:themeColor="text1"/>
          <w:highlight w:val="yellow"/>
        </w:rPr>
        <w:t>元</w:t>
      </w:r>
      <w:r w:rsidRPr="000E649E">
        <w:rPr>
          <w:rFonts w:ascii="宋体" w:hAnsi="宋体" w:cs="宋体"/>
          <w:bCs/>
          <w:snapToGrid/>
          <w:color w:val="000000" w:themeColor="text1"/>
          <w:highlight w:val="yellow"/>
        </w:rPr>
        <w:t>】</w:t>
      </w:r>
      <w:r w:rsidR="00FC7420">
        <w:rPr>
          <w:rFonts w:ascii="宋体" w:hAnsi="宋体" w:cs="宋体" w:hint="eastAsia"/>
          <w:bCs/>
          <w:snapToGrid/>
          <w:color w:val="000000" w:themeColor="text1"/>
        </w:rPr>
        <w:t>。</w:t>
      </w:r>
      <w:r w:rsidRPr="002E7B31">
        <w:rPr>
          <w:rFonts w:ascii="宋体" w:hAnsi="宋体" w:cs="宋体"/>
          <w:bCs/>
          <w:snapToGrid/>
          <w:color w:val="000000" w:themeColor="text1"/>
        </w:rPr>
        <w:t xml:space="preserve"> </w:t>
      </w:r>
      <w:commentRangeEnd w:id="10"/>
      <w:r w:rsidR="008E0AD5">
        <w:rPr>
          <w:rStyle w:val="af7"/>
        </w:rPr>
        <w:commentReference w:id="10"/>
      </w:r>
    </w:p>
    <w:p w14:paraId="0A22092A" w14:textId="7D56DE3C" w:rsidR="000F4517" w:rsidRPr="000E649E" w:rsidRDefault="000F4517" w:rsidP="00E12D75">
      <w:pPr>
        <w:pStyle w:val="1"/>
        <w:numPr>
          <w:ilvl w:val="0"/>
          <w:numId w:val="0"/>
        </w:numPr>
      </w:pPr>
      <w:r w:rsidRPr="000E649E">
        <w:t>六、</w:t>
      </w:r>
      <w:r w:rsidR="00C43FE4">
        <w:t>商家</w:t>
      </w:r>
      <w:r w:rsidRPr="000E649E">
        <w:t>的权利义务</w:t>
      </w:r>
    </w:p>
    <w:p w14:paraId="56C63E0A" w14:textId="6B9C9DAA" w:rsidR="000F4517" w:rsidRPr="002E7B31" w:rsidRDefault="00C43FE4" w:rsidP="00065F96">
      <w:pPr>
        <w:pStyle w:val="af5"/>
        <w:numPr>
          <w:ilvl w:val="0"/>
          <w:numId w:val="8"/>
        </w:numPr>
        <w:spacing w:line="240" w:lineRule="auto"/>
        <w:ind w:firstLineChars="0"/>
        <w:rPr>
          <w:rFonts w:ascii="宋体" w:hAnsi="宋体" w:cs="宋体"/>
          <w:bCs/>
          <w:snapToGrid/>
          <w:color w:val="000000" w:themeColor="text1"/>
        </w:rPr>
      </w:pPr>
      <w:r>
        <w:rPr>
          <w:rFonts w:ascii="宋体" w:hAnsi="宋体" w:cs="宋体"/>
          <w:bCs/>
          <w:snapToGrid/>
          <w:color w:val="000000" w:themeColor="text1"/>
        </w:rPr>
        <w:t>商家</w:t>
      </w:r>
      <w:r w:rsidR="000F4517" w:rsidRPr="002E7B31">
        <w:rPr>
          <w:rFonts w:ascii="宋体" w:hAnsi="宋体" w:cs="宋体"/>
          <w:bCs/>
          <w:snapToGrid/>
          <w:color w:val="000000" w:themeColor="text1"/>
        </w:rPr>
        <w:t>保证，其有合法权利向用户提供本</w:t>
      </w:r>
      <w:r w:rsidR="00020DB4">
        <w:rPr>
          <w:rFonts w:ascii="宋体" w:hAnsi="宋体" w:cs="宋体" w:hint="eastAsia"/>
          <w:bCs/>
          <w:snapToGrid/>
          <w:color w:val="000000" w:themeColor="text1"/>
        </w:rPr>
        <w:t>商品</w:t>
      </w:r>
      <w:r w:rsidR="000F4517" w:rsidRPr="002E7B31">
        <w:rPr>
          <w:rFonts w:ascii="宋体" w:hAnsi="宋体" w:cs="宋体"/>
          <w:bCs/>
          <w:snapToGrid/>
          <w:color w:val="000000" w:themeColor="text1"/>
        </w:rPr>
        <w:t xml:space="preserve">的使用许可，并保证其版权的合法性。 </w:t>
      </w:r>
    </w:p>
    <w:p w14:paraId="0E46DECD" w14:textId="5CEE5463" w:rsidR="000F4517" w:rsidRPr="002E7B31" w:rsidRDefault="00C43FE4" w:rsidP="00065F96">
      <w:pPr>
        <w:pStyle w:val="af5"/>
        <w:numPr>
          <w:ilvl w:val="0"/>
          <w:numId w:val="8"/>
        </w:numPr>
        <w:spacing w:line="240" w:lineRule="auto"/>
        <w:ind w:firstLineChars="0"/>
        <w:rPr>
          <w:rFonts w:ascii="宋体" w:hAnsi="宋体" w:cs="宋体"/>
          <w:bCs/>
          <w:snapToGrid/>
          <w:color w:val="000000" w:themeColor="text1"/>
        </w:rPr>
      </w:pPr>
      <w:r>
        <w:rPr>
          <w:rFonts w:ascii="宋体" w:hAnsi="宋体" w:cs="宋体"/>
          <w:bCs/>
          <w:snapToGrid/>
          <w:color w:val="000000" w:themeColor="text1"/>
        </w:rPr>
        <w:t>商家</w:t>
      </w:r>
      <w:r w:rsidR="000F4517" w:rsidRPr="002E7B31">
        <w:rPr>
          <w:rFonts w:ascii="宋体" w:hAnsi="宋体" w:cs="宋体"/>
          <w:bCs/>
          <w:snapToGrid/>
          <w:color w:val="000000" w:themeColor="text1"/>
        </w:rPr>
        <w:t>承诺，其向用户提供本</w:t>
      </w:r>
      <w:r w:rsidR="00020DB4">
        <w:rPr>
          <w:rFonts w:ascii="宋体" w:hAnsi="宋体" w:cs="宋体" w:hint="eastAsia"/>
          <w:bCs/>
          <w:snapToGrid/>
          <w:color w:val="000000" w:themeColor="text1"/>
        </w:rPr>
        <w:t>商品</w:t>
      </w:r>
      <w:r w:rsidR="000F4517" w:rsidRPr="002E7B31">
        <w:rPr>
          <w:rFonts w:ascii="宋体" w:hAnsi="宋体" w:cs="宋体"/>
          <w:bCs/>
          <w:snapToGrid/>
          <w:color w:val="000000" w:themeColor="text1"/>
        </w:rPr>
        <w:t>之行为未对任何第三方合法权益，包括但不限于第三方知识产权构成侵害。如因其行为导致用户遭受任何第三方提起的法律诉讼或行政程序（“侵权指控”），</w:t>
      </w:r>
      <w:r>
        <w:rPr>
          <w:rFonts w:ascii="宋体" w:hAnsi="宋体" w:cs="宋体"/>
          <w:bCs/>
          <w:snapToGrid/>
          <w:color w:val="000000" w:themeColor="text1"/>
        </w:rPr>
        <w:t>商家</w:t>
      </w:r>
      <w:r w:rsidR="000F4517" w:rsidRPr="002E7B31">
        <w:rPr>
          <w:rFonts w:ascii="宋体" w:hAnsi="宋体" w:cs="宋体"/>
          <w:bCs/>
          <w:snapToGrid/>
          <w:color w:val="000000" w:themeColor="text1"/>
        </w:rPr>
        <w:t xml:space="preserve">承担其法律责任及后果。 </w:t>
      </w:r>
    </w:p>
    <w:p w14:paraId="4FDE17CB" w14:textId="2988BE4A" w:rsidR="000F4517" w:rsidRPr="002E7B31" w:rsidRDefault="00C43FE4" w:rsidP="00065F96">
      <w:pPr>
        <w:pStyle w:val="af5"/>
        <w:numPr>
          <w:ilvl w:val="0"/>
          <w:numId w:val="8"/>
        </w:numPr>
        <w:spacing w:line="240" w:lineRule="auto"/>
        <w:ind w:firstLineChars="0"/>
        <w:rPr>
          <w:rFonts w:ascii="宋体" w:hAnsi="宋体" w:cs="宋体"/>
          <w:bCs/>
          <w:snapToGrid/>
          <w:color w:val="000000" w:themeColor="text1"/>
        </w:rPr>
      </w:pPr>
      <w:r>
        <w:rPr>
          <w:rFonts w:ascii="宋体" w:hAnsi="宋体" w:cs="宋体"/>
          <w:bCs/>
          <w:snapToGrid/>
          <w:color w:val="000000" w:themeColor="text1"/>
        </w:rPr>
        <w:t>商家</w:t>
      </w:r>
      <w:r w:rsidR="000F4517" w:rsidRPr="002E7B31">
        <w:rPr>
          <w:rFonts w:ascii="宋体" w:hAnsi="宋体" w:cs="宋体"/>
          <w:bCs/>
          <w:snapToGrid/>
          <w:color w:val="000000" w:themeColor="text1"/>
        </w:rPr>
        <w:t>负责及时对本</w:t>
      </w:r>
      <w:r w:rsidR="00020DB4">
        <w:rPr>
          <w:rFonts w:ascii="宋体" w:hAnsi="宋体" w:cs="宋体" w:hint="eastAsia"/>
          <w:bCs/>
          <w:snapToGrid/>
          <w:color w:val="000000" w:themeColor="text1"/>
        </w:rPr>
        <w:t>商品</w:t>
      </w:r>
      <w:r w:rsidR="000F4517" w:rsidRPr="002E7B31">
        <w:rPr>
          <w:rFonts w:ascii="宋体" w:hAnsi="宋体" w:cs="宋体"/>
          <w:bCs/>
          <w:snapToGrid/>
          <w:color w:val="000000" w:themeColor="text1"/>
        </w:rPr>
        <w:t xml:space="preserve">进行升级、维护和管理，并通过客服电话、在线客服等方式，向用户提供免费的咨询及技术支持服务。 </w:t>
      </w:r>
    </w:p>
    <w:p w14:paraId="16439EDD" w14:textId="71AEF3F2" w:rsidR="000F4517" w:rsidRPr="002E7B31" w:rsidRDefault="00C43FE4" w:rsidP="00065F96">
      <w:pPr>
        <w:pStyle w:val="af5"/>
        <w:numPr>
          <w:ilvl w:val="0"/>
          <w:numId w:val="8"/>
        </w:numPr>
        <w:spacing w:line="240" w:lineRule="auto"/>
        <w:ind w:firstLineChars="0"/>
        <w:rPr>
          <w:rFonts w:ascii="宋体" w:hAnsi="宋体" w:cs="宋体"/>
          <w:bCs/>
          <w:snapToGrid/>
          <w:color w:val="000000" w:themeColor="text1"/>
        </w:rPr>
      </w:pPr>
      <w:r>
        <w:rPr>
          <w:rFonts w:ascii="宋体" w:hAnsi="宋体" w:cs="宋体"/>
          <w:bCs/>
          <w:snapToGrid/>
          <w:color w:val="000000" w:themeColor="text1"/>
        </w:rPr>
        <w:t>商家</w:t>
      </w:r>
      <w:r w:rsidR="000F4517" w:rsidRPr="002E7B31">
        <w:rPr>
          <w:rFonts w:ascii="宋体" w:hAnsi="宋体" w:cs="宋体"/>
          <w:bCs/>
          <w:snapToGrid/>
          <w:color w:val="000000" w:themeColor="text1"/>
        </w:rPr>
        <w:t>承诺，保证其为用户提供的</w:t>
      </w:r>
      <w:r w:rsidR="00020DB4">
        <w:rPr>
          <w:rFonts w:ascii="宋体" w:hAnsi="宋体" w:cs="宋体" w:hint="eastAsia"/>
          <w:bCs/>
          <w:snapToGrid/>
          <w:color w:val="000000" w:themeColor="text1"/>
        </w:rPr>
        <w:t>商品</w:t>
      </w:r>
      <w:r w:rsidR="000F4517" w:rsidRPr="002E7B31">
        <w:rPr>
          <w:rFonts w:ascii="宋体" w:hAnsi="宋体" w:cs="宋体"/>
          <w:bCs/>
          <w:snapToGrid/>
          <w:color w:val="000000" w:themeColor="text1"/>
        </w:rPr>
        <w:t>的稳定性和延续性。如因</w:t>
      </w:r>
      <w:r>
        <w:rPr>
          <w:rFonts w:ascii="宋体" w:hAnsi="宋体" w:cs="宋体"/>
          <w:bCs/>
          <w:snapToGrid/>
          <w:color w:val="000000" w:themeColor="text1"/>
        </w:rPr>
        <w:t>商家</w:t>
      </w:r>
      <w:r w:rsidR="000F4517" w:rsidRPr="002E7B31">
        <w:rPr>
          <w:rFonts w:ascii="宋体" w:hAnsi="宋体" w:cs="宋体"/>
          <w:bCs/>
          <w:snapToGrid/>
          <w:color w:val="000000" w:themeColor="text1"/>
        </w:rPr>
        <w:t>原因，导致用户对于本</w:t>
      </w:r>
      <w:r w:rsidR="00020DB4">
        <w:rPr>
          <w:rFonts w:ascii="宋体" w:hAnsi="宋体" w:cs="宋体" w:hint="eastAsia"/>
          <w:bCs/>
          <w:snapToGrid/>
          <w:color w:val="000000" w:themeColor="text1"/>
        </w:rPr>
        <w:t>商品</w:t>
      </w:r>
      <w:r w:rsidR="000F4517" w:rsidRPr="002E7B31">
        <w:rPr>
          <w:rFonts w:ascii="宋体" w:hAnsi="宋体" w:cs="宋体"/>
          <w:bCs/>
          <w:snapToGrid/>
          <w:color w:val="000000" w:themeColor="text1"/>
        </w:rPr>
        <w:t>的使用许可需提前终止的，</w:t>
      </w:r>
      <w:r>
        <w:rPr>
          <w:rFonts w:ascii="宋体" w:hAnsi="宋体" w:cs="宋体"/>
          <w:bCs/>
          <w:snapToGrid/>
          <w:color w:val="000000" w:themeColor="text1"/>
        </w:rPr>
        <w:t>商家</w:t>
      </w:r>
      <w:r w:rsidR="000F4517" w:rsidRPr="002E7B31">
        <w:rPr>
          <w:rFonts w:ascii="宋体" w:hAnsi="宋体" w:cs="宋体"/>
          <w:bCs/>
          <w:snapToGrid/>
          <w:color w:val="000000" w:themeColor="text1"/>
        </w:rPr>
        <w:t>应对用户履行相应的退款义务（如有）。如因此给用户造成损失的，</w:t>
      </w:r>
      <w:r>
        <w:rPr>
          <w:rFonts w:ascii="宋体" w:hAnsi="宋体" w:cs="宋体"/>
          <w:bCs/>
          <w:snapToGrid/>
          <w:color w:val="000000" w:themeColor="text1"/>
        </w:rPr>
        <w:t>商家</w:t>
      </w:r>
      <w:r w:rsidR="000F4517" w:rsidRPr="002E7B31">
        <w:rPr>
          <w:rFonts w:ascii="宋体" w:hAnsi="宋体" w:cs="宋体"/>
          <w:bCs/>
          <w:snapToGrid/>
          <w:color w:val="000000" w:themeColor="text1"/>
        </w:rPr>
        <w:t xml:space="preserve">应承担全额的赔偿责任。 </w:t>
      </w:r>
    </w:p>
    <w:p w14:paraId="3B324F24" w14:textId="034061C1" w:rsidR="000F4517" w:rsidRPr="002E7B31" w:rsidRDefault="00C43FE4" w:rsidP="00065F96">
      <w:pPr>
        <w:pStyle w:val="af5"/>
        <w:numPr>
          <w:ilvl w:val="0"/>
          <w:numId w:val="8"/>
        </w:numPr>
        <w:spacing w:line="240" w:lineRule="auto"/>
        <w:ind w:firstLineChars="0"/>
        <w:rPr>
          <w:rFonts w:ascii="宋体" w:hAnsi="宋体" w:cs="宋体"/>
          <w:bCs/>
          <w:snapToGrid/>
          <w:color w:val="000000" w:themeColor="text1"/>
        </w:rPr>
      </w:pPr>
      <w:r>
        <w:rPr>
          <w:rFonts w:ascii="宋体" w:hAnsi="宋体" w:cs="宋体"/>
          <w:bCs/>
          <w:snapToGrid/>
          <w:color w:val="000000" w:themeColor="text1"/>
        </w:rPr>
        <w:t>商家</w:t>
      </w:r>
      <w:r w:rsidR="000F4517" w:rsidRPr="002E7B31">
        <w:rPr>
          <w:rFonts w:ascii="宋体" w:hAnsi="宋体" w:cs="宋体"/>
          <w:bCs/>
          <w:snapToGrid/>
          <w:color w:val="000000" w:themeColor="text1"/>
        </w:rPr>
        <w:t>承诺，其向用户提供的</w:t>
      </w:r>
      <w:r w:rsidR="00020DB4">
        <w:rPr>
          <w:rFonts w:ascii="宋体" w:hAnsi="宋体" w:cs="宋体" w:hint="eastAsia"/>
          <w:bCs/>
          <w:snapToGrid/>
          <w:color w:val="000000" w:themeColor="text1"/>
        </w:rPr>
        <w:t>商品</w:t>
      </w:r>
      <w:r w:rsidR="000F4517" w:rsidRPr="002E7B31">
        <w:rPr>
          <w:rFonts w:ascii="宋体" w:hAnsi="宋体" w:cs="宋体"/>
          <w:bCs/>
          <w:snapToGrid/>
          <w:color w:val="000000" w:themeColor="text1"/>
        </w:rPr>
        <w:t xml:space="preserve">中不含有： </w:t>
      </w:r>
    </w:p>
    <w:p w14:paraId="1412DD2A" w14:textId="77777777" w:rsidR="000F4517" w:rsidRPr="002E7B31" w:rsidRDefault="000F4517" w:rsidP="000E649E">
      <w:pPr>
        <w:pStyle w:val="af5"/>
        <w:spacing w:line="240" w:lineRule="auto"/>
        <w:ind w:left="420" w:firstLineChars="0" w:firstLine="0"/>
        <w:rPr>
          <w:rFonts w:ascii="宋体" w:hAnsi="宋体" w:cs="宋体"/>
          <w:bCs/>
          <w:snapToGrid/>
          <w:color w:val="000000" w:themeColor="text1"/>
        </w:rPr>
      </w:pPr>
      <w:r w:rsidRPr="002E7B31">
        <w:rPr>
          <w:rFonts w:ascii="宋体" w:hAnsi="宋体" w:cs="宋体"/>
          <w:bCs/>
          <w:snapToGrid/>
          <w:color w:val="000000" w:themeColor="text1"/>
        </w:rPr>
        <w:t xml:space="preserve">（1）蓄意毁坏、恶意干扰、秘密地截取或侵占任何系统、数据或个人资料的任何病毒、伪装破坏程序、电脑蠕虫、定时程序炸弹或其他电脑程序； </w:t>
      </w:r>
    </w:p>
    <w:p w14:paraId="32BB59DE" w14:textId="77777777" w:rsidR="000F4517" w:rsidRPr="002E7B31" w:rsidRDefault="000F4517" w:rsidP="000E649E">
      <w:pPr>
        <w:pStyle w:val="af5"/>
        <w:spacing w:line="240" w:lineRule="auto"/>
        <w:ind w:left="420" w:firstLineChars="0" w:firstLine="0"/>
        <w:rPr>
          <w:rFonts w:ascii="宋体" w:hAnsi="宋体" w:cs="宋体"/>
          <w:bCs/>
          <w:snapToGrid/>
          <w:color w:val="000000" w:themeColor="text1"/>
        </w:rPr>
      </w:pPr>
      <w:r w:rsidRPr="002E7B31">
        <w:rPr>
          <w:rFonts w:ascii="宋体" w:hAnsi="宋体" w:cs="宋体"/>
          <w:bCs/>
          <w:snapToGrid/>
          <w:color w:val="000000" w:themeColor="text1"/>
        </w:rPr>
        <w:t xml:space="preserve">（2）任何已知的漏洞、后门、恶意软件； </w:t>
      </w:r>
    </w:p>
    <w:p w14:paraId="587369AC" w14:textId="77777777" w:rsidR="000F4517" w:rsidRPr="002E7B31" w:rsidRDefault="000F4517" w:rsidP="000E649E">
      <w:pPr>
        <w:pStyle w:val="af5"/>
        <w:spacing w:line="240" w:lineRule="auto"/>
        <w:ind w:left="420" w:firstLineChars="0" w:firstLine="0"/>
        <w:rPr>
          <w:rFonts w:ascii="宋体" w:hAnsi="宋体" w:cs="宋体"/>
          <w:bCs/>
          <w:snapToGrid/>
          <w:color w:val="000000" w:themeColor="text1"/>
        </w:rPr>
      </w:pPr>
      <w:r w:rsidRPr="002E7B31">
        <w:rPr>
          <w:rFonts w:ascii="宋体" w:hAnsi="宋体" w:cs="宋体"/>
          <w:bCs/>
          <w:snapToGrid/>
          <w:color w:val="000000" w:themeColor="text1"/>
        </w:rPr>
        <w:t xml:space="preserve">（3）其他可能对用户的系统安全造成损害的不安全内容。 </w:t>
      </w:r>
    </w:p>
    <w:p w14:paraId="5EA9C506" w14:textId="130E808C" w:rsidR="000F4517" w:rsidRPr="002E7B31" w:rsidRDefault="000F4517" w:rsidP="00065F96">
      <w:pPr>
        <w:pStyle w:val="af5"/>
        <w:numPr>
          <w:ilvl w:val="0"/>
          <w:numId w:val="8"/>
        </w:numPr>
        <w:spacing w:line="240" w:lineRule="auto"/>
        <w:ind w:firstLineChars="0"/>
        <w:rPr>
          <w:rFonts w:ascii="宋体" w:hAnsi="宋体" w:cs="宋体"/>
          <w:bCs/>
          <w:snapToGrid/>
          <w:color w:val="000000" w:themeColor="text1"/>
        </w:rPr>
      </w:pPr>
      <w:r w:rsidRPr="000E649E">
        <w:rPr>
          <w:rFonts w:ascii="宋体" w:hAnsi="宋体" w:cs="宋体"/>
          <w:bCs/>
          <w:snapToGrid/>
          <w:color w:val="000000" w:themeColor="text1"/>
        </w:rPr>
        <w:t>责任限制：在适用法律所允许的最大范围内，</w:t>
      </w:r>
      <w:r w:rsidR="00C43FE4">
        <w:rPr>
          <w:rFonts w:ascii="宋体" w:hAnsi="宋体" w:cs="宋体"/>
          <w:bCs/>
          <w:snapToGrid/>
          <w:color w:val="000000" w:themeColor="text1"/>
        </w:rPr>
        <w:t>商家</w:t>
      </w:r>
      <w:r w:rsidRPr="000E649E">
        <w:rPr>
          <w:rFonts w:ascii="宋体" w:hAnsi="宋体" w:cs="宋体"/>
          <w:bCs/>
          <w:snapToGrid/>
          <w:color w:val="000000" w:themeColor="text1"/>
        </w:rPr>
        <w:t>不会对因使用或不能使用本</w:t>
      </w:r>
      <w:r w:rsidR="00020DB4">
        <w:rPr>
          <w:rFonts w:ascii="宋体" w:hAnsi="宋体" w:cs="宋体" w:hint="eastAsia"/>
          <w:bCs/>
          <w:snapToGrid/>
          <w:color w:val="000000" w:themeColor="text1"/>
        </w:rPr>
        <w:t>商品</w:t>
      </w:r>
      <w:r w:rsidRPr="000E649E">
        <w:rPr>
          <w:rFonts w:ascii="宋体" w:hAnsi="宋体" w:cs="宋体"/>
          <w:bCs/>
          <w:snapToGrid/>
          <w:color w:val="000000" w:themeColor="text1"/>
        </w:rPr>
        <w:t>所引起的或有关的任何间接的、意外的、直接的、特殊的、惩罚性的或其它任何损害（包括但不限于因人身伤害或财产损坏而造成的损害，因利润损失、数据损失、营业中断、计算机瘫痪或故障、商业信息的遗失而造成的损害，因未能履行包括诚信或相当注意在内的任何责任致使隐私泄露而造成的损害，因疏忽而造成的损害，或因任何金钱上的损失或任何其它损失而造成的损害）承担赔偿责任，即使</w:t>
      </w:r>
      <w:r w:rsidR="00C43FE4">
        <w:rPr>
          <w:rFonts w:ascii="宋体" w:hAnsi="宋体" w:cs="宋体"/>
          <w:bCs/>
          <w:snapToGrid/>
          <w:color w:val="000000" w:themeColor="text1"/>
        </w:rPr>
        <w:t>商家</w:t>
      </w:r>
      <w:r w:rsidRPr="000E649E">
        <w:rPr>
          <w:rFonts w:ascii="宋体" w:hAnsi="宋体" w:cs="宋体"/>
          <w:bCs/>
          <w:snapToGrid/>
          <w:color w:val="000000" w:themeColor="text1"/>
        </w:rPr>
        <w:t>事先被告知该损害发生的可能性</w:t>
      </w:r>
      <w:r w:rsidRPr="002E7B31">
        <w:rPr>
          <w:rFonts w:ascii="宋体" w:hAnsi="宋体" w:cs="宋体"/>
          <w:bCs/>
          <w:snapToGrid/>
          <w:color w:val="000000" w:themeColor="text1"/>
        </w:rPr>
        <w:t xml:space="preserve">。 </w:t>
      </w:r>
    </w:p>
    <w:p w14:paraId="31F85358" w14:textId="0898A8A6" w:rsidR="000F4517" w:rsidRPr="000E649E" w:rsidRDefault="000F4517" w:rsidP="00E12D75">
      <w:pPr>
        <w:pStyle w:val="1"/>
        <w:numPr>
          <w:ilvl w:val="0"/>
          <w:numId w:val="0"/>
        </w:numPr>
        <w:ind w:left="432" w:hanging="432"/>
      </w:pPr>
      <w:r w:rsidRPr="000E649E">
        <w:t>七、用户数据的使用和披露</w:t>
      </w:r>
      <w:r w:rsidRPr="000E649E">
        <w:t xml:space="preserve"> </w:t>
      </w:r>
    </w:p>
    <w:p w14:paraId="1EA21A7B" w14:textId="2F9E61D8" w:rsidR="000F4517" w:rsidRPr="002E7B31" w:rsidRDefault="000F4517" w:rsidP="00065F96">
      <w:pPr>
        <w:pStyle w:val="af5"/>
        <w:numPr>
          <w:ilvl w:val="0"/>
          <w:numId w:val="9"/>
        </w:numPr>
        <w:spacing w:line="240" w:lineRule="auto"/>
        <w:ind w:firstLineChars="0"/>
        <w:rPr>
          <w:rFonts w:ascii="宋体" w:hAnsi="宋体" w:cs="宋体"/>
          <w:bCs/>
          <w:snapToGrid/>
          <w:color w:val="000000" w:themeColor="text1"/>
        </w:rPr>
      </w:pPr>
      <w:r w:rsidRPr="002E7B31">
        <w:rPr>
          <w:rFonts w:ascii="宋体" w:hAnsi="宋体" w:cs="宋体"/>
          <w:bCs/>
          <w:snapToGrid/>
          <w:color w:val="000000" w:themeColor="text1"/>
        </w:rPr>
        <w:t>为服务用户的目的，</w:t>
      </w:r>
      <w:r w:rsidR="00C43FE4">
        <w:rPr>
          <w:rFonts w:ascii="宋体" w:hAnsi="宋体" w:cs="宋体"/>
          <w:bCs/>
          <w:snapToGrid/>
          <w:color w:val="000000" w:themeColor="text1"/>
        </w:rPr>
        <w:t>商家</w:t>
      </w:r>
      <w:r w:rsidRPr="002E7B31">
        <w:rPr>
          <w:rFonts w:ascii="宋体" w:hAnsi="宋体" w:cs="宋体"/>
          <w:bCs/>
          <w:snapToGrid/>
          <w:color w:val="000000" w:themeColor="text1"/>
        </w:rPr>
        <w:t xml:space="preserve">可能通过使用用户数据，向用户提供服务，包括但不限于向用户发出产品和服务信息。 </w:t>
      </w:r>
    </w:p>
    <w:p w14:paraId="4BDEAD69" w14:textId="5E1588AB" w:rsidR="000F4517" w:rsidRPr="002E7B31" w:rsidRDefault="000F4517" w:rsidP="00065F96">
      <w:pPr>
        <w:pStyle w:val="af5"/>
        <w:numPr>
          <w:ilvl w:val="0"/>
          <w:numId w:val="9"/>
        </w:numPr>
        <w:spacing w:line="240" w:lineRule="auto"/>
        <w:ind w:firstLineChars="0"/>
        <w:rPr>
          <w:rFonts w:ascii="宋体" w:hAnsi="宋体" w:cs="宋体"/>
          <w:bCs/>
          <w:snapToGrid/>
          <w:color w:val="000000" w:themeColor="text1"/>
        </w:rPr>
      </w:pPr>
      <w:r w:rsidRPr="002E7B31">
        <w:rPr>
          <w:rFonts w:ascii="宋体" w:hAnsi="宋体" w:cs="宋体"/>
          <w:bCs/>
          <w:snapToGrid/>
          <w:color w:val="000000" w:themeColor="text1"/>
        </w:rPr>
        <w:t>未经用户许可，</w:t>
      </w:r>
      <w:r w:rsidR="00C43FE4">
        <w:rPr>
          <w:rFonts w:ascii="宋体" w:hAnsi="宋体" w:cs="宋体"/>
          <w:bCs/>
          <w:snapToGrid/>
          <w:color w:val="000000" w:themeColor="text1"/>
        </w:rPr>
        <w:t>商家</w:t>
      </w:r>
      <w:r w:rsidRPr="002E7B31">
        <w:rPr>
          <w:rFonts w:ascii="宋体" w:hAnsi="宋体" w:cs="宋体"/>
          <w:bCs/>
          <w:snapToGrid/>
          <w:color w:val="000000" w:themeColor="text1"/>
        </w:rPr>
        <w:t>不会擅自披露用户数据。但在下述情况下，用户数据将部分或全</w:t>
      </w:r>
      <w:r w:rsidRPr="002E7B31">
        <w:rPr>
          <w:rFonts w:ascii="宋体" w:hAnsi="宋体" w:cs="宋体"/>
          <w:bCs/>
          <w:snapToGrid/>
          <w:color w:val="000000" w:themeColor="text1"/>
        </w:rPr>
        <w:lastRenderedPageBreak/>
        <w:t xml:space="preserve">部被披露： </w:t>
      </w:r>
    </w:p>
    <w:p w14:paraId="38AF6EFC" w14:textId="77777777" w:rsidR="000F4517" w:rsidRPr="002E7B31" w:rsidRDefault="000F4517" w:rsidP="000E649E">
      <w:pPr>
        <w:pStyle w:val="af5"/>
        <w:spacing w:line="240" w:lineRule="auto"/>
        <w:ind w:left="420" w:firstLineChars="0" w:firstLine="0"/>
        <w:rPr>
          <w:rFonts w:ascii="宋体" w:hAnsi="宋体" w:cs="宋体"/>
          <w:bCs/>
          <w:snapToGrid/>
          <w:color w:val="000000" w:themeColor="text1"/>
        </w:rPr>
      </w:pPr>
      <w:r w:rsidRPr="002E7B31">
        <w:rPr>
          <w:rFonts w:ascii="宋体" w:hAnsi="宋体" w:cs="宋体"/>
          <w:bCs/>
          <w:snapToGrid/>
          <w:color w:val="000000" w:themeColor="text1"/>
        </w:rPr>
        <w:t xml:space="preserve">（1）经用户同意，向第三方披露； </w:t>
      </w:r>
    </w:p>
    <w:p w14:paraId="3D418B38" w14:textId="77777777" w:rsidR="000F4517" w:rsidRPr="002E7B31" w:rsidRDefault="000F4517" w:rsidP="000E649E">
      <w:pPr>
        <w:pStyle w:val="af5"/>
        <w:spacing w:line="240" w:lineRule="auto"/>
        <w:ind w:left="420" w:firstLineChars="0" w:firstLine="0"/>
        <w:rPr>
          <w:rFonts w:ascii="宋体" w:hAnsi="宋体" w:cs="宋体"/>
          <w:bCs/>
          <w:snapToGrid/>
          <w:color w:val="000000" w:themeColor="text1"/>
        </w:rPr>
      </w:pPr>
      <w:r w:rsidRPr="002E7B31">
        <w:rPr>
          <w:rFonts w:ascii="宋体" w:hAnsi="宋体" w:cs="宋体"/>
          <w:bCs/>
          <w:snapToGrid/>
          <w:color w:val="000000" w:themeColor="text1"/>
        </w:rPr>
        <w:t xml:space="preserve">（2）根据法律的有关规定，或者行政或司法机构的要求，向第三方或者行政、司法机构 披露； </w:t>
      </w:r>
    </w:p>
    <w:p w14:paraId="1686BCBC" w14:textId="77777777" w:rsidR="000F4517" w:rsidRPr="002E7B31" w:rsidRDefault="000F4517" w:rsidP="000E649E">
      <w:pPr>
        <w:pStyle w:val="af5"/>
        <w:spacing w:line="240" w:lineRule="auto"/>
        <w:ind w:left="420" w:firstLineChars="0" w:firstLine="0"/>
        <w:rPr>
          <w:rFonts w:ascii="宋体" w:hAnsi="宋体" w:cs="宋体"/>
          <w:bCs/>
          <w:snapToGrid/>
          <w:color w:val="000000" w:themeColor="text1"/>
        </w:rPr>
      </w:pPr>
      <w:r w:rsidRPr="002E7B31">
        <w:rPr>
          <w:rFonts w:ascii="宋体" w:hAnsi="宋体" w:cs="宋体"/>
          <w:bCs/>
          <w:snapToGrid/>
          <w:color w:val="000000" w:themeColor="text1"/>
        </w:rPr>
        <w:t xml:space="preserve">（3）如果用户出现违反中国有关法律法规的情况，需要向第三方披露； </w:t>
      </w:r>
    </w:p>
    <w:p w14:paraId="4A034686" w14:textId="77777777" w:rsidR="000F4517" w:rsidRPr="000E649E" w:rsidRDefault="000F4517" w:rsidP="000E649E">
      <w:pPr>
        <w:pStyle w:val="af5"/>
        <w:spacing w:line="240" w:lineRule="auto"/>
        <w:ind w:left="420" w:firstLineChars="0" w:firstLine="0"/>
        <w:rPr>
          <w:rFonts w:ascii="宋体" w:hAnsi="宋体" w:cs="宋体"/>
          <w:bCs/>
          <w:snapToGrid/>
          <w:color w:val="000000" w:themeColor="text1"/>
        </w:rPr>
      </w:pPr>
      <w:r w:rsidRPr="002E7B31">
        <w:rPr>
          <w:rFonts w:ascii="宋体" w:hAnsi="宋体" w:cs="宋体"/>
          <w:bCs/>
          <w:snapToGrid/>
          <w:color w:val="000000" w:themeColor="text1"/>
        </w:rPr>
        <w:t xml:space="preserve">（4）为提供用户所要求的软件或服务，而必须和第三方分享用户数据。 </w:t>
      </w:r>
      <w:r w:rsidRPr="000E649E">
        <w:rPr>
          <w:rFonts w:ascii="宋体" w:hAnsi="宋体" w:cs="宋体"/>
          <w:bCs/>
          <w:snapToGrid/>
          <w:color w:val="000000" w:themeColor="text1"/>
        </w:rPr>
        <w:t xml:space="preserve"> </w:t>
      </w:r>
    </w:p>
    <w:p w14:paraId="7AB54E6E" w14:textId="638A9DBA" w:rsidR="000F4517" w:rsidRPr="00F06AD2" w:rsidRDefault="000F4517" w:rsidP="00E12D75">
      <w:pPr>
        <w:pStyle w:val="1"/>
        <w:numPr>
          <w:ilvl w:val="0"/>
          <w:numId w:val="0"/>
        </w:numPr>
        <w:ind w:left="432" w:hanging="432"/>
      </w:pPr>
      <w:r w:rsidRPr="00F06AD2">
        <w:t>八、期限与终止</w:t>
      </w:r>
      <w:r w:rsidRPr="00F06AD2">
        <w:t xml:space="preserve"> </w:t>
      </w:r>
    </w:p>
    <w:p w14:paraId="188EC44E" w14:textId="04E307BE" w:rsidR="000F4517" w:rsidRPr="002E7B31" w:rsidRDefault="000F4517" w:rsidP="00065F96">
      <w:pPr>
        <w:pStyle w:val="af5"/>
        <w:numPr>
          <w:ilvl w:val="0"/>
          <w:numId w:val="10"/>
        </w:numPr>
        <w:spacing w:line="240" w:lineRule="auto"/>
        <w:ind w:firstLineChars="0"/>
        <w:rPr>
          <w:rFonts w:ascii="宋体" w:hAnsi="宋体" w:cs="宋体"/>
          <w:bCs/>
          <w:snapToGrid/>
          <w:color w:val="000000" w:themeColor="text1"/>
        </w:rPr>
      </w:pPr>
      <w:r w:rsidRPr="002E7B31">
        <w:rPr>
          <w:rFonts w:ascii="宋体" w:hAnsi="宋体" w:cs="宋体"/>
          <w:bCs/>
          <w:snapToGrid/>
          <w:color w:val="000000" w:themeColor="text1"/>
        </w:rPr>
        <w:t>本</w:t>
      </w:r>
      <w:r w:rsidR="00020DB4">
        <w:rPr>
          <w:rFonts w:ascii="宋体" w:hAnsi="宋体" w:cs="宋体" w:hint="eastAsia"/>
          <w:bCs/>
          <w:snapToGrid/>
          <w:color w:val="000000" w:themeColor="text1"/>
        </w:rPr>
        <w:t>商品</w:t>
      </w:r>
      <w:r w:rsidRPr="002E7B31">
        <w:rPr>
          <w:rFonts w:ascii="宋体" w:hAnsi="宋体" w:cs="宋体"/>
          <w:bCs/>
          <w:snapToGrid/>
          <w:color w:val="000000" w:themeColor="text1"/>
        </w:rPr>
        <w:t>的期限为</w:t>
      </w:r>
      <w:r w:rsidR="00EF7FCF" w:rsidRPr="00EF7FCF">
        <w:rPr>
          <w:rFonts w:ascii="宋体" w:hAnsi="宋体" w:cs="宋体"/>
          <w:bCs/>
          <w:snapToGrid/>
          <w:color w:val="000000" w:themeColor="text1"/>
          <w:highlight w:val="yellow"/>
        </w:rPr>
        <w:t>【12月或24月，以用户购买的产品周期为准】</w:t>
      </w:r>
      <w:r w:rsidRPr="002E7B31">
        <w:rPr>
          <w:rFonts w:ascii="宋体" w:hAnsi="宋体" w:cs="宋体"/>
          <w:bCs/>
          <w:snapToGrid/>
          <w:color w:val="000000" w:themeColor="text1"/>
        </w:rPr>
        <w:t xml:space="preserve">。 </w:t>
      </w:r>
    </w:p>
    <w:p w14:paraId="380D9F01" w14:textId="59E71386" w:rsidR="000F4517" w:rsidRPr="002E7B31" w:rsidRDefault="000F4517" w:rsidP="00065F96">
      <w:pPr>
        <w:pStyle w:val="af5"/>
        <w:numPr>
          <w:ilvl w:val="0"/>
          <w:numId w:val="10"/>
        </w:numPr>
        <w:spacing w:line="240" w:lineRule="auto"/>
        <w:ind w:firstLineChars="0"/>
        <w:rPr>
          <w:rFonts w:ascii="宋体" w:hAnsi="宋体" w:cs="宋体"/>
          <w:bCs/>
          <w:snapToGrid/>
          <w:color w:val="000000" w:themeColor="text1"/>
        </w:rPr>
      </w:pPr>
      <w:r w:rsidRPr="002E7B31">
        <w:rPr>
          <w:rFonts w:ascii="宋体" w:hAnsi="宋体" w:cs="宋体"/>
          <w:bCs/>
          <w:snapToGrid/>
          <w:color w:val="000000" w:themeColor="text1"/>
        </w:rPr>
        <w:t>出现下列情况之一的，</w:t>
      </w:r>
      <w:r w:rsidR="00C43FE4">
        <w:rPr>
          <w:rFonts w:ascii="宋体" w:hAnsi="宋体" w:cs="宋体"/>
          <w:bCs/>
          <w:snapToGrid/>
          <w:color w:val="000000" w:themeColor="text1"/>
        </w:rPr>
        <w:t>商家</w:t>
      </w:r>
      <w:r w:rsidRPr="002E7B31">
        <w:rPr>
          <w:rFonts w:ascii="宋体" w:hAnsi="宋体" w:cs="宋体"/>
          <w:bCs/>
          <w:snapToGrid/>
          <w:color w:val="000000" w:themeColor="text1"/>
        </w:rPr>
        <w:t>有权终止继续提供本</w:t>
      </w:r>
      <w:r w:rsidR="00020DB4">
        <w:rPr>
          <w:rFonts w:ascii="宋体" w:hAnsi="宋体" w:cs="宋体" w:hint="eastAsia"/>
          <w:bCs/>
          <w:snapToGrid/>
          <w:color w:val="000000" w:themeColor="text1"/>
        </w:rPr>
        <w:t>商品</w:t>
      </w:r>
      <w:r w:rsidRPr="002E7B31">
        <w:rPr>
          <w:rFonts w:ascii="宋体" w:hAnsi="宋体" w:cs="宋体"/>
          <w:bCs/>
          <w:snapToGrid/>
          <w:color w:val="000000" w:themeColor="text1"/>
        </w:rPr>
        <w:t xml:space="preserve">，而无需承担任何责任： </w:t>
      </w:r>
    </w:p>
    <w:p w14:paraId="7D99CBD1" w14:textId="77777777" w:rsidR="000F4517" w:rsidRPr="002E7B31" w:rsidRDefault="000F4517" w:rsidP="00F06AD2">
      <w:pPr>
        <w:pStyle w:val="af5"/>
        <w:spacing w:line="240" w:lineRule="auto"/>
        <w:ind w:left="420" w:firstLineChars="0" w:firstLine="0"/>
        <w:rPr>
          <w:rFonts w:ascii="宋体" w:hAnsi="宋体" w:cs="宋体"/>
          <w:bCs/>
          <w:snapToGrid/>
          <w:color w:val="000000" w:themeColor="text1"/>
        </w:rPr>
      </w:pPr>
      <w:r w:rsidRPr="002E7B31">
        <w:rPr>
          <w:rFonts w:ascii="宋体" w:hAnsi="宋体" w:cs="宋体"/>
          <w:bCs/>
          <w:snapToGrid/>
          <w:color w:val="000000" w:themeColor="text1"/>
        </w:rPr>
        <w:t>（1）用户购买的【软件</w:t>
      </w:r>
      <w:r w:rsidR="006E5EFC">
        <w:rPr>
          <w:rFonts w:ascii="宋体" w:hAnsi="宋体" w:cs="宋体"/>
          <w:bCs/>
          <w:snapToGrid/>
          <w:color w:val="000000" w:themeColor="text1"/>
        </w:rPr>
        <w:t>|</w:t>
      </w:r>
      <w:r w:rsidRPr="002E7B31">
        <w:rPr>
          <w:rFonts w:ascii="宋体" w:hAnsi="宋体" w:cs="宋体"/>
          <w:bCs/>
          <w:snapToGrid/>
          <w:color w:val="000000" w:themeColor="text1"/>
        </w:rPr>
        <w:t>镜像</w:t>
      </w:r>
      <w:r w:rsidR="006E5EFC">
        <w:rPr>
          <w:rFonts w:ascii="宋体" w:hAnsi="宋体" w:cs="宋体"/>
          <w:bCs/>
          <w:snapToGrid/>
          <w:color w:val="000000" w:themeColor="text1"/>
        </w:rPr>
        <w:t>|</w:t>
      </w:r>
      <w:r w:rsidRPr="002E7B31">
        <w:rPr>
          <w:rFonts w:ascii="宋体" w:hAnsi="宋体" w:cs="宋体"/>
          <w:bCs/>
          <w:snapToGrid/>
          <w:color w:val="000000" w:themeColor="text1"/>
        </w:rPr>
        <w:t xml:space="preserve">服务】已到期且未续费的； </w:t>
      </w:r>
    </w:p>
    <w:p w14:paraId="102D04B1" w14:textId="36C056E7" w:rsidR="000F4517" w:rsidRPr="00F06AD2" w:rsidRDefault="000F4517" w:rsidP="00F06AD2">
      <w:pPr>
        <w:pStyle w:val="af5"/>
        <w:spacing w:line="240" w:lineRule="auto"/>
        <w:ind w:left="420" w:firstLineChars="0" w:firstLine="0"/>
        <w:rPr>
          <w:rFonts w:ascii="宋体" w:hAnsi="宋体" w:cs="宋体"/>
          <w:bCs/>
          <w:snapToGrid/>
          <w:color w:val="000000" w:themeColor="text1"/>
        </w:rPr>
      </w:pPr>
      <w:r w:rsidRPr="002E7B31">
        <w:rPr>
          <w:rFonts w:ascii="宋体" w:hAnsi="宋体" w:cs="宋体"/>
          <w:bCs/>
          <w:snapToGrid/>
          <w:color w:val="000000" w:themeColor="text1"/>
        </w:rPr>
        <w:t>（2）用户严重违反本协议项下条款的约定，且自</w:t>
      </w:r>
      <w:r w:rsidR="00C43FE4">
        <w:rPr>
          <w:rFonts w:ascii="宋体" w:hAnsi="宋体" w:cs="宋体"/>
          <w:bCs/>
          <w:snapToGrid/>
          <w:color w:val="000000" w:themeColor="text1"/>
        </w:rPr>
        <w:t>商家</w:t>
      </w:r>
      <w:r w:rsidRPr="002E7B31">
        <w:rPr>
          <w:rFonts w:ascii="宋体" w:hAnsi="宋体" w:cs="宋体"/>
          <w:bCs/>
          <w:snapToGrid/>
          <w:color w:val="000000" w:themeColor="text1"/>
        </w:rPr>
        <w:t xml:space="preserve">通知其纠正后仍未纠正的。 </w:t>
      </w:r>
      <w:r w:rsidRPr="00F06AD2">
        <w:rPr>
          <w:rFonts w:ascii="宋体" w:hAnsi="宋体" w:cs="宋体"/>
          <w:bCs/>
          <w:snapToGrid/>
          <w:color w:val="000000" w:themeColor="text1"/>
        </w:rPr>
        <w:t xml:space="preserve"> </w:t>
      </w:r>
    </w:p>
    <w:p w14:paraId="2A19C634" w14:textId="57D1D5F7" w:rsidR="000F4517" w:rsidRPr="00F06AD2" w:rsidRDefault="000F4517" w:rsidP="00E12D75">
      <w:pPr>
        <w:pStyle w:val="1"/>
        <w:numPr>
          <w:ilvl w:val="0"/>
          <w:numId w:val="0"/>
        </w:numPr>
        <w:ind w:left="432" w:hanging="432"/>
      </w:pPr>
      <w:r w:rsidRPr="00F06AD2">
        <w:t>九、协议修改</w:t>
      </w:r>
      <w:r w:rsidRPr="00F06AD2">
        <w:t xml:space="preserve"> </w:t>
      </w:r>
    </w:p>
    <w:p w14:paraId="39D592CE" w14:textId="0291AFD7" w:rsidR="000F4517" w:rsidRPr="002E7B31" w:rsidRDefault="000F4517" w:rsidP="00065F96">
      <w:pPr>
        <w:pStyle w:val="af5"/>
        <w:numPr>
          <w:ilvl w:val="0"/>
          <w:numId w:val="11"/>
        </w:numPr>
        <w:spacing w:line="240" w:lineRule="auto"/>
        <w:ind w:firstLineChars="0"/>
        <w:rPr>
          <w:rFonts w:ascii="宋体" w:hAnsi="宋体" w:cs="宋体"/>
          <w:bCs/>
          <w:snapToGrid/>
          <w:color w:val="000000" w:themeColor="text1"/>
        </w:rPr>
      </w:pPr>
      <w:r w:rsidRPr="002E7B31">
        <w:rPr>
          <w:rFonts w:ascii="宋体" w:hAnsi="宋体" w:cs="宋体"/>
          <w:bCs/>
          <w:snapToGrid/>
          <w:color w:val="000000" w:themeColor="text1"/>
        </w:rPr>
        <w:t>如果本协议的任何内容发生变动，</w:t>
      </w:r>
      <w:r w:rsidR="00C43FE4">
        <w:rPr>
          <w:rFonts w:ascii="宋体" w:hAnsi="宋体" w:cs="宋体"/>
          <w:bCs/>
          <w:snapToGrid/>
          <w:color w:val="000000" w:themeColor="text1"/>
        </w:rPr>
        <w:t>商家</w:t>
      </w:r>
      <w:r w:rsidRPr="002E7B31">
        <w:rPr>
          <w:rFonts w:ascii="宋体" w:hAnsi="宋体" w:cs="宋体"/>
          <w:bCs/>
          <w:snapToGrid/>
          <w:color w:val="000000" w:themeColor="text1"/>
        </w:rPr>
        <w:t xml:space="preserve">应通过适当方式向用户提示修改内容。 </w:t>
      </w:r>
    </w:p>
    <w:p w14:paraId="516DC17A" w14:textId="538EB392" w:rsidR="000F4517" w:rsidRPr="00F06AD2" w:rsidRDefault="000F4517" w:rsidP="00065F96">
      <w:pPr>
        <w:pStyle w:val="af5"/>
        <w:numPr>
          <w:ilvl w:val="0"/>
          <w:numId w:val="11"/>
        </w:numPr>
        <w:spacing w:line="240" w:lineRule="auto"/>
        <w:ind w:firstLineChars="0"/>
        <w:rPr>
          <w:rFonts w:ascii="宋体" w:hAnsi="宋体" w:cs="宋体"/>
          <w:bCs/>
          <w:snapToGrid/>
          <w:color w:val="000000" w:themeColor="text1"/>
        </w:rPr>
      </w:pPr>
      <w:r w:rsidRPr="002E7B31">
        <w:rPr>
          <w:rFonts w:ascii="宋体" w:hAnsi="宋体" w:cs="宋体"/>
          <w:bCs/>
          <w:snapToGrid/>
          <w:color w:val="000000" w:themeColor="text1"/>
        </w:rPr>
        <w:t>如果用户不同意</w:t>
      </w:r>
      <w:r w:rsidR="00C43FE4">
        <w:rPr>
          <w:rFonts w:ascii="宋体" w:hAnsi="宋体" w:cs="宋体"/>
          <w:bCs/>
          <w:snapToGrid/>
          <w:color w:val="000000" w:themeColor="text1"/>
        </w:rPr>
        <w:t>商家</w:t>
      </w:r>
      <w:r w:rsidRPr="002E7B31">
        <w:rPr>
          <w:rFonts w:ascii="宋体" w:hAnsi="宋体" w:cs="宋体"/>
          <w:bCs/>
          <w:snapToGrid/>
          <w:color w:val="000000" w:themeColor="text1"/>
        </w:rPr>
        <w:t>对本协议相关条款所做的修改，用户有权停止使用本</w:t>
      </w:r>
      <w:r w:rsidR="00020DB4">
        <w:rPr>
          <w:rFonts w:ascii="宋体" w:hAnsi="宋体" w:cs="宋体" w:hint="eastAsia"/>
          <w:bCs/>
          <w:snapToGrid/>
          <w:color w:val="000000" w:themeColor="text1"/>
        </w:rPr>
        <w:t>商品</w:t>
      </w:r>
      <w:r w:rsidRPr="002E7B31">
        <w:rPr>
          <w:rFonts w:ascii="宋体" w:hAnsi="宋体" w:cs="宋体"/>
          <w:bCs/>
          <w:snapToGrid/>
          <w:color w:val="000000" w:themeColor="text1"/>
        </w:rPr>
        <w:t>。此等情况下，</w:t>
      </w:r>
      <w:r w:rsidR="00C43FE4">
        <w:rPr>
          <w:rFonts w:ascii="宋体" w:hAnsi="宋体" w:cs="宋体"/>
          <w:bCs/>
          <w:snapToGrid/>
          <w:color w:val="000000" w:themeColor="text1"/>
        </w:rPr>
        <w:t>商家</w:t>
      </w:r>
      <w:r w:rsidRPr="002E7B31">
        <w:rPr>
          <w:rFonts w:ascii="宋体" w:hAnsi="宋体" w:cs="宋体"/>
          <w:bCs/>
          <w:snapToGrid/>
          <w:color w:val="000000" w:themeColor="text1"/>
        </w:rPr>
        <w:t>应向用户退回剩余费用（如有），并在终止服务前给予用户一定的合理期限，进行数据备份、下载、保存、迁移及其他必要工作。如用户继续使用本</w:t>
      </w:r>
      <w:r w:rsidR="00020DB4">
        <w:rPr>
          <w:rFonts w:ascii="宋体" w:hAnsi="宋体" w:cs="宋体" w:hint="eastAsia"/>
          <w:bCs/>
          <w:snapToGrid/>
          <w:color w:val="000000" w:themeColor="text1"/>
        </w:rPr>
        <w:t>商品</w:t>
      </w:r>
      <w:r w:rsidRPr="002E7B31">
        <w:rPr>
          <w:rFonts w:ascii="宋体" w:hAnsi="宋体" w:cs="宋体"/>
          <w:bCs/>
          <w:snapToGrid/>
          <w:color w:val="000000" w:themeColor="text1"/>
        </w:rPr>
        <w:t>，则视为用户接受</w:t>
      </w:r>
      <w:r w:rsidR="00C43FE4">
        <w:rPr>
          <w:rFonts w:ascii="宋体" w:hAnsi="宋体" w:cs="宋体"/>
          <w:bCs/>
          <w:snapToGrid/>
          <w:color w:val="000000" w:themeColor="text1"/>
        </w:rPr>
        <w:t>商家</w:t>
      </w:r>
      <w:r w:rsidRPr="002E7B31">
        <w:rPr>
          <w:rFonts w:ascii="宋体" w:hAnsi="宋体" w:cs="宋体"/>
          <w:bCs/>
          <w:snapToGrid/>
          <w:color w:val="000000" w:themeColor="text1"/>
        </w:rPr>
        <w:t xml:space="preserve">对本协议相关条款所做的修改。 </w:t>
      </w:r>
    </w:p>
    <w:p w14:paraId="7AA43A96" w14:textId="280A4610" w:rsidR="000F4517" w:rsidRPr="00F06AD2" w:rsidRDefault="000F4517" w:rsidP="00E12D75">
      <w:pPr>
        <w:pStyle w:val="1"/>
        <w:numPr>
          <w:ilvl w:val="0"/>
          <w:numId w:val="0"/>
        </w:numPr>
        <w:ind w:left="432" w:hanging="432"/>
      </w:pPr>
      <w:r w:rsidRPr="00F06AD2">
        <w:t>十、法律及争议解决</w:t>
      </w:r>
    </w:p>
    <w:p w14:paraId="09688175" w14:textId="77777777" w:rsidR="000F4517" w:rsidRPr="002E7B31" w:rsidRDefault="000F4517" w:rsidP="00065F96">
      <w:pPr>
        <w:pStyle w:val="af5"/>
        <w:numPr>
          <w:ilvl w:val="0"/>
          <w:numId w:val="12"/>
        </w:numPr>
        <w:spacing w:line="240" w:lineRule="auto"/>
        <w:ind w:firstLineChars="0"/>
        <w:rPr>
          <w:rFonts w:ascii="宋体" w:hAnsi="宋体" w:cs="宋体"/>
          <w:bCs/>
          <w:snapToGrid/>
          <w:color w:val="000000" w:themeColor="text1"/>
        </w:rPr>
      </w:pPr>
      <w:r w:rsidRPr="002E7B31">
        <w:rPr>
          <w:rFonts w:ascii="宋体" w:hAnsi="宋体" w:cs="宋体"/>
          <w:bCs/>
          <w:snapToGrid/>
          <w:color w:val="000000" w:themeColor="text1"/>
        </w:rPr>
        <w:t>本协议的订立、执行和解释及争议的解决均应适用</w:t>
      </w:r>
      <w:r w:rsidRPr="00F06AD2">
        <w:rPr>
          <w:rFonts w:ascii="宋体" w:hAnsi="宋体" w:cs="宋体"/>
          <w:bCs/>
          <w:snapToGrid/>
          <w:color w:val="000000" w:themeColor="text1"/>
          <w:highlight w:val="yellow"/>
        </w:rPr>
        <w:t>【中华人民共和国法律】</w:t>
      </w:r>
      <w:r w:rsidRPr="002E7B31">
        <w:rPr>
          <w:rFonts w:ascii="宋体" w:hAnsi="宋体" w:cs="宋体"/>
          <w:bCs/>
          <w:snapToGrid/>
          <w:color w:val="000000" w:themeColor="text1"/>
        </w:rPr>
        <w:t xml:space="preserve">。 </w:t>
      </w:r>
    </w:p>
    <w:p w14:paraId="093B2DD0" w14:textId="77777777" w:rsidR="000F4517" w:rsidRPr="002E7B31" w:rsidRDefault="000F4517" w:rsidP="00065F96">
      <w:pPr>
        <w:pStyle w:val="af5"/>
        <w:numPr>
          <w:ilvl w:val="0"/>
          <w:numId w:val="12"/>
        </w:numPr>
        <w:spacing w:line="240" w:lineRule="auto"/>
        <w:ind w:firstLineChars="0"/>
        <w:rPr>
          <w:rFonts w:ascii="宋体" w:hAnsi="宋体" w:cs="宋体"/>
          <w:bCs/>
          <w:snapToGrid/>
          <w:color w:val="000000" w:themeColor="text1"/>
        </w:rPr>
      </w:pPr>
      <w:r w:rsidRPr="002E7B31">
        <w:rPr>
          <w:rFonts w:ascii="宋体" w:hAnsi="宋体" w:cs="宋体"/>
          <w:bCs/>
          <w:snapToGrid/>
          <w:color w:val="000000" w:themeColor="text1"/>
        </w:rPr>
        <w:t>因双方就本协议的签订、履行或解释发生争议，双方应努力友好协商解决。如协商不成，任何一方均应向</w:t>
      </w:r>
      <w:r w:rsidRPr="00F06AD2">
        <w:rPr>
          <w:rFonts w:ascii="宋体" w:hAnsi="宋体" w:cs="宋体"/>
          <w:bCs/>
          <w:snapToGrid/>
          <w:color w:val="000000" w:themeColor="text1"/>
          <w:highlight w:val="yellow"/>
        </w:rPr>
        <w:t>【被告所在地】</w:t>
      </w:r>
      <w:r w:rsidRPr="002E7B31">
        <w:rPr>
          <w:rFonts w:ascii="宋体" w:hAnsi="宋体" w:cs="宋体"/>
          <w:bCs/>
          <w:snapToGrid/>
          <w:color w:val="000000" w:themeColor="text1"/>
        </w:rPr>
        <w:t xml:space="preserve">人民法院起诉。 </w:t>
      </w:r>
    </w:p>
    <w:p w14:paraId="3E5942E7" w14:textId="2D2EABC8" w:rsidR="000F4517" w:rsidRPr="00F06AD2" w:rsidRDefault="000F4517" w:rsidP="00E12D75">
      <w:pPr>
        <w:pStyle w:val="1"/>
        <w:numPr>
          <w:ilvl w:val="0"/>
          <w:numId w:val="0"/>
        </w:numPr>
        <w:ind w:left="432" w:hanging="432"/>
      </w:pPr>
      <w:r w:rsidRPr="00F06AD2">
        <w:t>十一、附则</w:t>
      </w:r>
      <w:r w:rsidRPr="00F06AD2">
        <w:t xml:space="preserve"> </w:t>
      </w:r>
    </w:p>
    <w:p w14:paraId="0168768E" w14:textId="77777777" w:rsidR="000F4517" w:rsidRPr="002E7B31" w:rsidRDefault="000F4517" w:rsidP="00065F96">
      <w:pPr>
        <w:pStyle w:val="af5"/>
        <w:numPr>
          <w:ilvl w:val="0"/>
          <w:numId w:val="13"/>
        </w:numPr>
        <w:spacing w:line="240" w:lineRule="auto"/>
        <w:ind w:firstLineChars="0"/>
        <w:rPr>
          <w:rFonts w:ascii="宋体" w:hAnsi="宋体" w:cs="宋体"/>
          <w:bCs/>
          <w:snapToGrid/>
          <w:color w:val="000000" w:themeColor="text1"/>
        </w:rPr>
      </w:pPr>
      <w:r w:rsidRPr="002E7B31">
        <w:rPr>
          <w:rFonts w:ascii="宋体" w:hAnsi="宋体" w:cs="宋体"/>
          <w:bCs/>
          <w:snapToGrid/>
          <w:color w:val="000000" w:themeColor="text1"/>
        </w:rPr>
        <w:t xml:space="preserve">如本协议的任何条款被视作无效或无法执行，则上述条款可被分离，其余部分则仍具有法律效力。 </w:t>
      </w:r>
    </w:p>
    <w:p w14:paraId="1F98E8E0" w14:textId="77777777" w:rsidR="000F4517" w:rsidRPr="002E7B31" w:rsidRDefault="000F4517" w:rsidP="00065F96">
      <w:pPr>
        <w:pStyle w:val="af5"/>
        <w:numPr>
          <w:ilvl w:val="0"/>
          <w:numId w:val="13"/>
        </w:numPr>
        <w:spacing w:line="240" w:lineRule="auto"/>
        <w:ind w:firstLineChars="0"/>
        <w:rPr>
          <w:rFonts w:ascii="宋体" w:hAnsi="宋体" w:cs="宋体"/>
          <w:bCs/>
          <w:snapToGrid/>
          <w:color w:val="000000" w:themeColor="text1"/>
        </w:rPr>
      </w:pPr>
      <w:r w:rsidRPr="002E7B31">
        <w:rPr>
          <w:rFonts w:ascii="宋体" w:hAnsi="宋体" w:cs="宋体"/>
          <w:bCs/>
          <w:snapToGrid/>
          <w:color w:val="000000" w:themeColor="text1"/>
        </w:rPr>
        <w:t xml:space="preserve">本协议的标题仅为方便阅读所设，非对条款的定义、限制、解释或描述其范围或界限。 </w:t>
      </w:r>
    </w:p>
    <w:p w14:paraId="482A9133" w14:textId="79E48478" w:rsidR="000F4517" w:rsidRDefault="00C43FE4" w:rsidP="00065F96">
      <w:pPr>
        <w:pStyle w:val="af5"/>
        <w:numPr>
          <w:ilvl w:val="0"/>
          <w:numId w:val="13"/>
        </w:numPr>
        <w:spacing w:line="240" w:lineRule="auto"/>
        <w:ind w:firstLineChars="0"/>
        <w:rPr>
          <w:rFonts w:ascii="宋体" w:hAnsi="宋体" w:cs="宋体"/>
          <w:bCs/>
          <w:snapToGrid/>
          <w:color w:val="000000" w:themeColor="text1"/>
        </w:rPr>
      </w:pPr>
      <w:r>
        <w:rPr>
          <w:rFonts w:ascii="宋体" w:hAnsi="宋体" w:cs="宋体"/>
          <w:bCs/>
          <w:snapToGrid/>
          <w:color w:val="000000" w:themeColor="text1"/>
        </w:rPr>
        <w:t>商家</w:t>
      </w:r>
      <w:r w:rsidR="000F4517" w:rsidRPr="002E7B31">
        <w:rPr>
          <w:rFonts w:ascii="宋体" w:hAnsi="宋体" w:cs="宋体"/>
          <w:bCs/>
          <w:snapToGrid/>
          <w:color w:val="000000" w:themeColor="text1"/>
        </w:rPr>
        <w:t>可根据其自身运营状况，在提前</w:t>
      </w:r>
      <w:r w:rsidR="000F4517" w:rsidRPr="00F06AD2">
        <w:rPr>
          <w:rFonts w:ascii="宋体" w:hAnsi="宋体" w:cs="宋体"/>
          <w:bCs/>
          <w:snapToGrid/>
          <w:color w:val="000000" w:themeColor="text1"/>
          <w:highlight w:val="yellow"/>
        </w:rPr>
        <w:t>【</w:t>
      </w:r>
      <w:r w:rsidR="00EF7FCF">
        <w:rPr>
          <w:rFonts w:ascii="宋体" w:hAnsi="宋体" w:cs="宋体" w:hint="eastAsia"/>
          <w:bCs/>
          <w:snapToGrid/>
          <w:color w:val="000000" w:themeColor="text1"/>
          <w:highlight w:val="yellow"/>
        </w:rPr>
        <w:t>30</w:t>
      </w:r>
      <w:r w:rsidR="000F4517" w:rsidRPr="00F06AD2">
        <w:rPr>
          <w:rFonts w:ascii="宋体" w:hAnsi="宋体" w:cs="宋体"/>
          <w:bCs/>
          <w:snapToGrid/>
          <w:color w:val="000000" w:themeColor="text1"/>
          <w:highlight w:val="yellow"/>
        </w:rPr>
        <w:t>】</w:t>
      </w:r>
      <w:r w:rsidR="000F4517" w:rsidRPr="002E7B31">
        <w:rPr>
          <w:rFonts w:ascii="宋体" w:hAnsi="宋体" w:cs="宋体"/>
          <w:bCs/>
          <w:snapToGrid/>
          <w:color w:val="000000" w:themeColor="text1"/>
        </w:rPr>
        <w:t>个工作日通知用户的前提下，将其在本协议项下的权利义务全部转让给第三方，而无需获得用户的事先同意。</w:t>
      </w:r>
      <w:r>
        <w:rPr>
          <w:rFonts w:ascii="宋体" w:hAnsi="宋体" w:cs="宋体"/>
          <w:bCs/>
          <w:snapToGrid/>
          <w:color w:val="000000" w:themeColor="text1"/>
        </w:rPr>
        <w:t>商家</w:t>
      </w:r>
      <w:r w:rsidR="000F4517" w:rsidRPr="002E7B31">
        <w:rPr>
          <w:rFonts w:ascii="宋体" w:hAnsi="宋体" w:cs="宋体"/>
          <w:bCs/>
          <w:snapToGrid/>
          <w:color w:val="000000" w:themeColor="text1"/>
        </w:rPr>
        <w:t>之受让人受本协议约束，</w:t>
      </w:r>
      <w:r>
        <w:rPr>
          <w:rFonts w:ascii="宋体" w:hAnsi="宋体" w:cs="宋体"/>
          <w:bCs/>
          <w:snapToGrid/>
          <w:color w:val="000000" w:themeColor="text1"/>
        </w:rPr>
        <w:t>商家</w:t>
      </w:r>
      <w:r w:rsidR="000F4517" w:rsidRPr="002E7B31">
        <w:rPr>
          <w:rFonts w:ascii="宋体" w:hAnsi="宋体" w:cs="宋体"/>
          <w:bCs/>
          <w:snapToGrid/>
          <w:color w:val="000000" w:themeColor="text1"/>
        </w:rPr>
        <w:t xml:space="preserve">与其受让人对本协议的履行承担连带责任。 </w:t>
      </w:r>
    </w:p>
    <w:p w14:paraId="7CECBE97" w14:textId="77777777" w:rsidR="003469E5" w:rsidRDefault="003469E5" w:rsidP="003469E5">
      <w:pPr>
        <w:spacing w:line="240" w:lineRule="auto"/>
        <w:rPr>
          <w:rFonts w:ascii="宋体" w:hAnsi="宋体" w:cs="宋体"/>
          <w:bCs/>
          <w:snapToGrid/>
          <w:color w:val="000000" w:themeColor="text1"/>
        </w:rPr>
      </w:pPr>
    </w:p>
    <w:p w14:paraId="01B98DAE" w14:textId="77777777" w:rsidR="006A0865" w:rsidRPr="006A0865" w:rsidRDefault="006A0865" w:rsidP="006A0865">
      <w:pPr>
        <w:spacing w:line="240" w:lineRule="auto"/>
        <w:rPr>
          <w:rFonts w:ascii="Arial" w:eastAsia="黑体" w:hAnsi="Arial"/>
          <w:b/>
          <w:snapToGrid/>
          <w:color w:val="FF0000"/>
          <w:sz w:val="32"/>
          <w:szCs w:val="32"/>
        </w:rPr>
      </w:pPr>
      <w:commentRangeStart w:id="11"/>
      <w:r w:rsidRPr="006A0865">
        <w:rPr>
          <w:rFonts w:ascii="Arial" w:eastAsia="黑体" w:hAnsi="Arial" w:hint="eastAsia"/>
          <w:b/>
          <w:snapToGrid/>
          <w:color w:val="FF0000"/>
          <w:sz w:val="32"/>
          <w:szCs w:val="32"/>
        </w:rPr>
        <w:t>此协议模板使用注意事项：</w:t>
      </w:r>
    </w:p>
    <w:p w14:paraId="467CFECA" w14:textId="75B6499C" w:rsidR="006A0865" w:rsidRPr="00CA7C4F" w:rsidRDefault="006A0865" w:rsidP="006A0865">
      <w:pPr>
        <w:spacing w:line="240" w:lineRule="auto"/>
        <w:rPr>
          <w:rFonts w:ascii="黑体" w:eastAsia="黑体" w:hAnsi="黑体" w:cs="宋体"/>
          <w:bCs/>
          <w:snapToGrid/>
          <w:color w:val="000000" w:themeColor="text1"/>
          <w:sz w:val="24"/>
          <w:szCs w:val="24"/>
        </w:rPr>
      </w:pPr>
      <w:r w:rsidRPr="00CA7C4F">
        <w:rPr>
          <w:rFonts w:ascii="黑体" w:eastAsia="黑体" w:hAnsi="黑体" w:cs="宋体" w:hint="eastAsia"/>
          <w:bCs/>
          <w:snapToGrid/>
          <w:color w:val="000000" w:themeColor="text1"/>
          <w:sz w:val="24"/>
          <w:szCs w:val="24"/>
        </w:rPr>
        <w:t>1、上述协议模板内容，</w:t>
      </w:r>
      <w:r w:rsidR="00C43FE4">
        <w:rPr>
          <w:rFonts w:ascii="黑体" w:eastAsia="黑体" w:hAnsi="黑体" w:cs="宋体" w:hint="eastAsia"/>
          <w:bCs/>
          <w:snapToGrid/>
          <w:color w:val="000000" w:themeColor="text1"/>
          <w:sz w:val="24"/>
          <w:szCs w:val="24"/>
        </w:rPr>
        <w:t>商家</w:t>
      </w:r>
      <w:r w:rsidRPr="00CA7C4F">
        <w:rPr>
          <w:rFonts w:ascii="黑体" w:eastAsia="黑体" w:hAnsi="黑体" w:cs="宋体" w:hint="eastAsia"/>
          <w:bCs/>
          <w:snapToGrid/>
          <w:color w:val="000000" w:themeColor="text1"/>
          <w:sz w:val="24"/>
          <w:szCs w:val="24"/>
        </w:rPr>
        <w:t>需补充或更改黑色边框</w:t>
      </w:r>
      <w:r w:rsidR="00C36580">
        <w:rPr>
          <w:rFonts w:ascii="黑体" w:eastAsia="黑体" w:hAnsi="黑体" w:cs="宋体" w:hint="eastAsia"/>
          <w:bCs/>
          <w:snapToGrid/>
          <w:color w:val="000000" w:themeColor="text1"/>
          <w:sz w:val="24"/>
          <w:szCs w:val="24"/>
        </w:rPr>
        <w:t>、</w:t>
      </w:r>
      <w:r w:rsidRPr="00CA7C4F">
        <w:rPr>
          <w:rFonts w:ascii="黑体" w:eastAsia="黑体" w:hAnsi="黑体" w:cs="宋体" w:hint="eastAsia"/>
          <w:bCs/>
          <w:snapToGrid/>
          <w:color w:val="000000" w:themeColor="text1"/>
          <w:sz w:val="24"/>
          <w:szCs w:val="24"/>
        </w:rPr>
        <w:t>黄色底图部分</w:t>
      </w:r>
      <w:r w:rsidR="00C36580" w:rsidRPr="00C36580">
        <w:rPr>
          <w:rFonts w:ascii="黑体" w:eastAsia="黑体" w:hAnsi="黑体" w:cs="宋体" w:hint="eastAsia"/>
          <w:bCs/>
          <w:snapToGrid/>
          <w:color w:val="000000" w:themeColor="text1"/>
          <w:sz w:val="24"/>
          <w:szCs w:val="24"/>
          <w:highlight w:val="yellow"/>
        </w:rPr>
        <w:t>“【】”</w:t>
      </w:r>
      <w:r w:rsidRPr="00CA7C4F">
        <w:rPr>
          <w:rFonts w:ascii="黑体" w:eastAsia="黑体" w:hAnsi="黑体" w:cs="宋体" w:hint="eastAsia"/>
          <w:bCs/>
          <w:snapToGrid/>
          <w:color w:val="000000" w:themeColor="text1"/>
          <w:sz w:val="24"/>
          <w:szCs w:val="24"/>
        </w:rPr>
        <w:t>。</w:t>
      </w:r>
    </w:p>
    <w:p w14:paraId="4447562A" w14:textId="50906366" w:rsidR="006A0865" w:rsidRPr="00CA7C4F" w:rsidRDefault="006A0865" w:rsidP="006A0865">
      <w:pPr>
        <w:spacing w:line="240" w:lineRule="auto"/>
        <w:rPr>
          <w:rFonts w:ascii="黑体" w:eastAsia="黑体" w:hAnsi="黑体" w:cs="宋体"/>
          <w:bCs/>
          <w:snapToGrid/>
          <w:color w:val="000000" w:themeColor="text1"/>
          <w:sz w:val="24"/>
          <w:szCs w:val="24"/>
        </w:rPr>
      </w:pPr>
      <w:r w:rsidRPr="00CA7C4F">
        <w:rPr>
          <w:rFonts w:ascii="黑体" w:eastAsia="黑体" w:hAnsi="黑体" w:cs="宋体" w:hint="eastAsia"/>
          <w:bCs/>
          <w:snapToGrid/>
          <w:color w:val="000000" w:themeColor="text1"/>
          <w:sz w:val="24"/>
          <w:szCs w:val="24"/>
        </w:rPr>
        <w:t>2、上述协议模板内容，</w:t>
      </w:r>
      <w:r w:rsidR="00C43FE4">
        <w:rPr>
          <w:rFonts w:ascii="黑体" w:eastAsia="黑体" w:hAnsi="黑体" w:cs="宋体" w:hint="eastAsia"/>
          <w:bCs/>
          <w:snapToGrid/>
          <w:color w:val="000000" w:themeColor="text1"/>
          <w:sz w:val="24"/>
          <w:szCs w:val="24"/>
        </w:rPr>
        <w:t>商家</w:t>
      </w:r>
      <w:r w:rsidRPr="00CA7C4F">
        <w:rPr>
          <w:rFonts w:ascii="黑体" w:eastAsia="黑体" w:hAnsi="黑体" w:cs="宋体" w:hint="eastAsia"/>
          <w:bCs/>
          <w:snapToGrid/>
          <w:color w:val="000000" w:themeColor="text1"/>
          <w:sz w:val="24"/>
          <w:szCs w:val="24"/>
        </w:rPr>
        <w:t>可根据批注中提示内容，自行补充和增删。</w:t>
      </w:r>
    </w:p>
    <w:p w14:paraId="181DDD86" w14:textId="5C24129E" w:rsidR="006A0865" w:rsidRPr="00CA7C4F" w:rsidRDefault="006A0865" w:rsidP="006A0865">
      <w:pPr>
        <w:spacing w:line="240" w:lineRule="auto"/>
        <w:rPr>
          <w:rFonts w:ascii="黑体" w:eastAsia="黑体" w:hAnsi="黑体" w:cs="宋体"/>
          <w:bCs/>
          <w:snapToGrid/>
          <w:color w:val="000000" w:themeColor="text1"/>
          <w:sz w:val="24"/>
          <w:szCs w:val="24"/>
        </w:rPr>
      </w:pPr>
      <w:r w:rsidRPr="00CA7C4F">
        <w:rPr>
          <w:rFonts w:ascii="黑体" w:eastAsia="黑体" w:hAnsi="黑体" w:cs="宋体" w:hint="eastAsia"/>
          <w:bCs/>
          <w:snapToGrid/>
          <w:color w:val="000000" w:themeColor="text1"/>
          <w:sz w:val="24"/>
          <w:szCs w:val="24"/>
        </w:rPr>
        <w:lastRenderedPageBreak/>
        <w:t>3、</w:t>
      </w:r>
      <w:r w:rsidR="00C43FE4">
        <w:rPr>
          <w:rFonts w:ascii="黑体" w:eastAsia="黑体" w:hAnsi="黑体" w:cs="宋体" w:hint="eastAsia"/>
          <w:bCs/>
          <w:snapToGrid/>
          <w:color w:val="000000" w:themeColor="text1"/>
          <w:sz w:val="24"/>
          <w:szCs w:val="24"/>
        </w:rPr>
        <w:t>商家</w:t>
      </w:r>
      <w:r w:rsidRPr="00CA7C4F">
        <w:rPr>
          <w:rFonts w:ascii="黑体" w:eastAsia="黑体" w:hAnsi="黑体" w:cs="宋体" w:hint="eastAsia"/>
          <w:bCs/>
          <w:snapToGrid/>
          <w:color w:val="000000" w:themeColor="text1"/>
          <w:sz w:val="24"/>
          <w:szCs w:val="24"/>
        </w:rPr>
        <w:t>使用本模板时，请将</w:t>
      </w:r>
      <w:r w:rsidRPr="00CA7C4F">
        <w:rPr>
          <w:rFonts w:ascii="黑体" w:eastAsia="黑体" w:hAnsi="黑体" w:cs="宋体" w:hint="eastAsia"/>
          <w:bCs/>
          <w:snapToGrid/>
          <w:color w:val="FF0000"/>
          <w:sz w:val="24"/>
          <w:szCs w:val="24"/>
        </w:rPr>
        <w:t>（红色字体注释部分内容）</w:t>
      </w:r>
      <w:r w:rsidRPr="00CA7C4F">
        <w:rPr>
          <w:rFonts w:ascii="黑体" w:eastAsia="黑体" w:hAnsi="黑体" w:cs="宋体" w:hint="eastAsia"/>
          <w:bCs/>
          <w:snapToGrid/>
          <w:color w:val="000000" w:themeColor="text1"/>
          <w:sz w:val="24"/>
          <w:szCs w:val="24"/>
        </w:rPr>
        <w:t>删除后，复制粘贴至【“商品详情”&gt;“商品服务协议”】中</w:t>
      </w:r>
      <w:commentRangeEnd w:id="11"/>
      <w:r w:rsidRPr="00CA7C4F">
        <w:rPr>
          <w:rStyle w:val="af7"/>
          <w:rFonts w:ascii="黑体" w:eastAsia="黑体" w:hAnsi="黑体"/>
        </w:rPr>
        <w:commentReference w:id="11"/>
      </w:r>
      <w:r w:rsidR="00CA7C4F" w:rsidRPr="00CA7C4F">
        <w:rPr>
          <w:rFonts w:ascii="黑体" w:eastAsia="黑体" w:hAnsi="黑体" w:cs="宋体" w:hint="eastAsia"/>
          <w:bCs/>
          <w:snapToGrid/>
          <w:color w:val="000000" w:themeColor="text1"/>
          <w:sz w:val="24"/>
          <w:szCs w:val="24"/>
        </w:rPr>
        <w:t>。</w:t>
      </w:r>
    </w:p>
    <w:sectPr w:rsidR="006A0865" w:rsidRPr="00CA7C4F" w:rsidSect="00141184">
      <w:headerReference w:type="even" r:id="rId10"/>
      <w:footerReference w:type="even" r:id="rId11"/>
      <w:headerReference w:type="first" r:id="rId12"/>
      <w:footerReference w:type="first" r:id="rId13"/>
      <w:pgSz w:w="11906" w:h="16838"/>
      <w:pgMar w:top="1312" w:right="1800" w:bottom="1440" w:left="1800" w:header="779"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注释" w:date="2023-03-10T15:53:00Z" w:initials="l(">
    <w:p w14:paraId="6D8166F2" w14:textId="648C4883" w:rsidR="008E0AD5" w:rsidRPr="00CD4F40" w:rsidRDefault="008E0AD5" w:rsidP="008E0AD5">
      <w:pPr>
        <w:pStyle w:val="af8"/>
        <w:rPr>
          <w:sz w:val="30"/>
          <w:szCs w:val="30"/>
        </w:rPr>
      </w:pPr>
      <w:r>
        <w:rPr>
          <w:rStyle w:val="af7"/>
        </w:rPr>
        <w:annotationRef/>
      </w:r>
      <w:r w:rsidR="00387119" w:rsidRPr="00387119">
        <w:rPr>
          <w:rFonts w:hint="eastAsia"/>
          <w:color w:val="FF0000"/>
          <w:sz w:val="30"/>
          <w:szCs w:val="30"/>
        </w:rPr>
        <w:t>此协议模板使用注意事项</w:t>
      </w:r>
      <w:r w:rsidR="00CD4F40" w:rsidRPr="00387119">
        <w:rPr>
          <w:rFonts w:hint="eastAsia"/>
          <w:color w:val="FF0000"/>
          <w:sz w:val="30"/>
          <w:szCs w:val="30"/>
        </w:rPr>
        <w:t>：</w:t>
      </w:r>
    </w:p>
    <w:p w14:paraId="18573772" w14:textId="33DA9956" w:rsidR="008E0AD5" w:rsidRDefault="008E0AD5" w:rsidP="008E0AD5">
      <w:pPr>
        <w:pStyle w:val="af8"/>
      </w:pPr>
      <w:r>
        <w:rPr>
          <w:rFonts w:hint="eastAsia"/>
        </w:rPr>
        <w:t>1</w:t>
      </w:r>
      <w:r>
        <w:rPr>
          <w:rFonts w:hint="eastAsia"/>
        </w:rPr>
        <w:t>、</w:t>
      </w:r>
      <w:r w:rsidR="00CD4F40">
        <w:rPr>
          <w:rFonts w:hint="eastAsia"/>
        </w:rPr>
        <w:t>上述</w:t>
      </w:r>
      <w:r>
        <w:rPr>
          <w:rFonts w:hint="eastAsia"/>
        </w:rPr>
        <w:t>协议模板内容，</w:t>
      </w:r>
      <w:r w:rsidR="006F19BA">
        <w:rPr>
          <w:rFonts w:hint="eastAsia"/>
        </w:rPr>
        <w:t>商家</w:t>
      </w:r>
      <w:r w:rsidR="00C36580" w:rsidRPr="00C36580">
        <w:rPr>
          <w:rFonts w:hint="eastAsia"/>
        </w:rPr>
        <w:t>需补充或更改黑色边框</w:t>
      </w:r>
      <w:r w:rsidR="00C36580">
        <w:rPr>
          <w:rFonts w:hint="eastAsia"/>
        </w:rPr>
        <w:t>、</w:t>
      </w:r>
      <w:r>
        <w:rPr>
          <w:rFonts w:hint="eastAsia"/>
        </w:rPr>
        <w:t>黄色底图部分</w:t>
      </w:r>
      <w:r w:rsidR="00C36580">
        <w:rPr>
          <w:rFonts w:hint="eastAsia"/>
        </w:rPr>
        <w:t>的内容“</w:t>
      </w:r>
      <w:r w:rsidR="00C36580" w:rsidRPr="00975BDB">
        <w:rPr>
          <w:rFonts w:hint="eastAsia"/>
          <w:highlight w:val="yellow"/>
        </w:rPr>
        <w:t>【】</w:t>
      </w:r>
      <w:r w:rsidR="00C36580">
        <w:rPr>
          <w:rFonts w:hint="eastAsia"/>
        </w:rPr>
        <w:t>”</w:t>
      </w:r>
      <w:r>
        <w:rPr>
          <w:rFonts w:hint="eastAsia"/>
        </w:rPr>
        <w:t>。</w:t>
      </w:r>
    </w:p>
    <w:p w14:paraId="64F6C8AF" w14:textId="25076261" w:rsidR="008E0AD5" w:rsidRDefault="008E0AD5" w:rsidP="008E0AD5">
      <w:pPr>
        <w:pStyle w:val="af8"/>
      </w:pPr>
      <w:r>
        <w:rPr>
          <w:rFonts w:hint="eastAsia"/>
        </w:rPr>
        <w:t>2</w:t>
      </w:r>
      <w:r>
        <w:rPr>
          <w:rFonts w:hint="eastAsia"/>
        </w:rPr>
        <w:t>、</w:t>
      </w:r>
      <w:r w:rsidR="00CD4F40">
        <w:rPr>
          <w:rFonts w:hint="eastAsia"/>
        </w:rPr>
        <w:t>上述</w:t>
      </w:r>
      <w:r>
        <w:rPr>
          <w:rFonts w:hint="eastAsia"/>
        </w:rPr>
        <w:t>协议模板内容，</w:t>
      </w:r>
      <w:r w:rsidR="00CD4F40">
        <w:rPr>
          <w:rFonts w:hint="eastAsia"/>
        </w:rPr>
        <w:t>服务商</w:t>
      </w:r>
      <w:r w:rsidR="00C36580">
        <w:rPr>
          <w:rFonts w:hint="eastAsia"/>
        </w:rPr>
        <w:t>可根据批注</w:t>
      </w:r>
      <w:r>
        <w:rPr>
          <w:rFonts w:hint="eastAsia"/>
        </w:rPr>
        <w:t>中提示内容，自行补充和增删。</w:t>
      </w:r>
    </w:p>
    <w:p w14:paraId="685198CD" w14:textId="369DCE0D" w:rsidR="008E0AD5" w:rsidRDefault="006A0865" w:rsidP="008E0AD5">
      <w:pPr>
        <w:pStyle w:val="af8"/>
      </w:pPr>
      <w:r>
        <w:t>3</w:t>
      </w:r>
      <w:r w:rsidR="008E0AD5">
        <w:rPr>
          <w:rFonts w:hint="eastAsia"/>
        </w:rPr>
        <w:t>、</w:t>
      </w:r>
      <w:r w:rsidR="00CD4F40">
        <w:rPr>
          <w:rFonts w:hint="eastAsia"/>
        </w:rPr>
        <w:t>服务商</w:t>
      </w:r>
      <w:r w:rsidR="008E0AD5">
        <w:rPr>
          <w:rFonts w:hint="eastAsia"/>
        </w:rPr>
        <w:t>使用本模板时，请将</w:t>
      </w:r>
      <w:r w:rsidR="008E0AD5" w:rsidRPr="00DB58B6">
        <w:rPr>
          <w:rFonts w:hint="eastAsia"/>
          <w:color w:val="FF0000"/>
        </w:rPr>
        <w:t>（红色字体注释部分内容）</w:t>
      </w:r>
      <w:r w:rsidR="008E0AD5">
        <w:rPr>
          <w:rFonts w:hint="eastAsia"/>
        </w:rPr>
        <w:t>删除后，复制粘贴至【“商品详情”</w:t>
      </w:r>
      <w:r w:rsidR="008E0AD5">
        <w:rPr>
          <w:rFonts w:hint="eastAsia"/>
        </w:rPr>
        <w:t>&gt;</w:t>
      </w:r>
      <w:r w:rsidR="008E0AD5">
        <w:rPr>
          <w:rFonts w:hint="eastAsia"/>
        </w:rPr>
        <w:t>“商品服务协议”】中</w:t>
      </w:r>
    </w:p>
  </w:comment>
  <w:comment w:id="1" w:author="注释" w:date="2023-03-10T15:14:00Z" w:initials="l(">
    <w:p w14:paraId="0E65D4CE" w14:textId="359694FC" w:rsidR="000E6B1C" w:rsidRDefault="000E6B1C">
      <w:pPr>
        <w:pStyle w:val="af8"/>
      </w:pPr>
      <w:r>
        <w:rPr>
          <w:rStyle w:val="af7"/>
        </w:rPr>
        <w:annotationRef/>
      </w:r>
      <w:r>
        <w:t>需与</w:t>
      </w:r>
      <w:r w:rsidR="00325010">
        <w:t>上架的商品名称保持一致</w:t>
      </w:r>
    </w:p>
  </w:comment>
  <w:comment w:id="2" w:author="注释" w:date="2023-03-10T15:40:00Z" w:initials="l(">
    <w:p w14:paraId="40279345" w14:textId="17410CD9" w:rsidR="00325010" w:rsidRPr="00325010" w:rsidRDefault="00325010">
      <w:pPr>
        <w:pStyle w:val="af8"/>
        <w:rPr>
          <w:sz w:val="32"/>
          <w:szCs w:val="32"/>
        </w:rPr>
      </w:pPr>
      <w:r>
        <w:rPr>
          <w:rStyle w:val="af7"/>
        </w:rPr>
        <w:annotationRef/>
      </w:r>
      <w:r>
        <w:rPr>
          <w:rFonts w:hint="eastAsia"/>
          <w:snapToGrid/>
          <w:sz w:val="32"/>
          <w:szCs w:val="32"/>
        </w:rPr>
        <w:t>需与</w:t>
      </w:r>
      <w:r w:rsidRPr="00325010">
        <w:rPr>
          <w:rFonts w:hint="eastAsia"/>
          <w:snapToGrid/>
          <w:sz w:val="32"/>
          <w:szCs w:val="32"/>
        </w:rPr>
        <w:t>发布主体</w:t>
      </w:r>
      <w:r>
        <w:rPr>
          <w:rFonts w:hint="eastAsia"/>
          <w:snapToGrid/>
          <w:sz w:val="32"/>
          <w:szCs w:val="32"/>
        </w:rPr>
        <w:t>公司名称保持</w:t>
      </w:r>
      <w:r w:rsidR="008E0AD5">
        <w:rPr>
          <w:rFonts w:hint="eastAsia"/>
          <w:snapToGrid/>
          <w:sz w:val="32"/>
          <w:szCs w:val="32"/>
        </w:rPr>
        <w:t>一致</w:t>
      </w:r>
    </w:p>
  </w:comment>
  <w:comment w:id="3" w:author="注释" w:date="2023-03-10T15:42:00Z" w:initials="l(">
    <w:p w14:paraId="329EA66E" w14:textId="5937BBF6" w:rsidR="00325010" w:rsidRPr="00325010" w:rsidRDefault="00325010">
      <w:pPr>
        <w:pStyle w:val="af8"/>
      </w:pPr>
      <w:r>
        <w:rPr>
          <w:rStyle w:val="af7"/>
        </w:rPr>
        <w:annotationRef/>
      </w:r>
      <w:r>
        <w:rPr>
          <w:rStyle w:val="af7"/>
        </w:rPr>
        <w:annotationRef/>
      </w:r>
      <w:r>
        <w:t>需与上架的商品名称保持一致</w:t>
      </w:r>
    </w:p>
  </w:comment>
  <w:comment w:id="4" w:author="注释" w:date="2023-03-10T15:42:00Z" w:initials="l(">
    <w:p w14:paraId="52CDF434" w14:textId="5C9ACFC1" w:rsidR="00325010" w:rsidRDefault="00325010">
      <w:pPr>
        <w:pStyle w:val="af8"/>
      </w:pPr>
      <w:r>
        <w:rPr>
          <w:rStyle w:val="af7"/>
        </w:rPr>
        <w:annotationRef/>
      </w:r>
      <w:r>
        <w:rPr>
          <w:rFonts w:ascii="宋体" w:hAnsi="宋体" w:cs="宋体"/>
          <w:bCs/>
          <w:snapToGrid/>
        </w:rPr>
        <w:t>根据商品类型</w:t>
      </w:r>
      <w:r w:rsidRPr="00325010">
        <w:rPr>
          <w:rFonts w:ascii="宋体" w:hAnsi="宋体" w:cs="宋体"/>
          <w:bCs/>
          <w:snapToGrid/>
        </w:rPr>
        <w:t>选择相应表述</w:t>
      </w:r>
    </w:p>
  </w:comment>
  <w:comment w:id="5" w:author="注释" w:date="2023-03-10T15:44:00Z" w:initials="l(">
    <w:p w14:paraId="2F39728A" w14:textId="29AA1BC1" w:rsidR="008E0AD5" w:rsidRDefault="008E0AD5">
      <w:pPr>
        <w:pStyle w:val="af8"/>
      </w:pPr>
      <w:r>
        <w:rPr>
          <w:rStyle w:val="af7"/>
        </w:rPr>
        <w:annotationRef/>
      </w:r>
      <w:r>
        <w:t>需与上架的商品名称保持一致</w:t>
      </w:r>
    </w:p>
  </w:comment>
  <w:comment w:id="6" w:author="注释" w:date="2023-03-10T15:44:00Z" w:initials="l(">
    <w:p w14:paraId="3DA17B4E" w14:textId="7DF779FA" w:rsidR="008E0AD5" w:rsidRDefault="008E0AD5">
      <w:pPr>
        <w:pStyle w:val="af8"/>
      </w:pPr>
      <w:r>
        <w:rPr>
          <w:rStyle w:val="af7"/>
        </w:rPr>
        <w:annotationRef/>
      </w:r>
      <w:r w:rsidRPr="008E0AD5">
        <w:t>需简要阐述商品定义</w:t>
      </w:r>
    </w:p>
  </w:comment>
  <w:comment w:id="7" w:author="注释" w:date="2023-03-10T15:45:00Z" w:initials="l(">
    <w:p w14:paraId="28A04184" w14:textId="1A0F54DF" w:rsidR="008E0AD5" w:rsidRDefault="008E0AD5">
      <w:pPr>
        <w:pStyle w:val="af8"/>
      </w:pPr>
      <w:r>
        <w:rPr>
          <w:rStyle w:val="af7"/>
        </w:rPr>
        <w:annotationRef/>
      </w:r>
      <w:r>
        <w:t>需与发布主体公司名称保持一致</w:t>
      </w:r>
    </w:p>
  </w:comment>
  <w:comment w:id="8" w:author="注释" w:date="2023-03-10T16:00:00Z" w:initials="l(">
    <w:p w14:paraId="399F1052" w14:textId="41C9BDE8" w:rsidR="00CD4F40" w:rsidRDefault="00CD4F40">
      <w:pPr>
        <w:pStyle w:val="af8"/>
      </w:pPr>
      <w:r>
        <w:rPr>
          <w:rStyle w:val="af7"/>
        </w:rPr>
        <w:annotationRef/>
      </w:r>
      <w:r>
        <w:rPr>
          <w:rFonts w:hint="eastAsia"/>
        </w:rPr>
        <w:t>适用免费产品，如实际规格定价中无免费商品请删除该条</w:t>
      </w:r>
    </w:p>
  </w:comment>
  <w:comment w:id="10" w:author="注释" w:date="2023-03-10T15:51:00Z" w:initials="l(">
    <w:p w14:paraId="351E0672" w14:textId="57726DCC" w:rsidR="008E0AD5" w:rsidRDefault="008E0AD5">
      <w:pPr>
        <w:pStyle w:val="af8"/>
      </w:pPr>
      <w:r>
        <w:rPr>
          <w:rStyle w:val="af7"/>
        </w:rPr>
        <w:annotationRef/>
      </w:r>
      <w:r>
        <w:rPr>
          <w:rFonts w:hint="eastAsia"/>
        </w:rPr>
        <w:t>可</w:t>
      </w:r>
      <w:r w:rsidRPr="008E0AD5">
        <w:rPr>
          <w:rFonts w:hint="eastAsia"/>
        </w:rPr>
        <w:t>根据具体商品</w:t>
      </w:r>
      <w:r w:rsidRPr="008E0AD5">
        <w:rPr>
          <w:rFonts w:hint="eastAsia"/>
        </w:rPr>
        <w:t>|</w:t>
      </w:r>
      <w:r w:rsidRPr="008E0AD5">
        <w:rPr>
          <w:rFonts w:hint="eastAsia"/>
        </w:rPr>
        <w:t>服务调整该值</w:t>
      </w:r>
    </w:p>
  </w:comment>
  <w:comment w:id="11" w:author="注释" w:date="2023-03-10T16:27:00Z" w:initials="l(">
    <w:p w14:paraId="6A8C7BC7" w14:textId="1F3317BD" w:rsidR="006A0865" w:rsidRDefault="006A0865">
      <w:pPr>
        <w:pStyle w:val="af8"/>
      </w:pPr>
      <w:r>
        <w:rPr>
          <w:rStyle w:val="af7"/>
        </w:rPr>
        <w:annotationRef/>
      </w:r>
      <w:r>
        <w:t>请删除此注释内容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5198CD" w15:done="0"/>
  <w15:commentEx w15:paraId="0E65D4CE" w15:done="0"/>
  <w15:commentEx w15:paraId="40279345" w15:done="0"/>
  <w15:commentEx w15:paraId="329EA66E" w15:done="0"/>
  <w15:commentEx w15:paraId="52CDF434" w15:done="0"/>
  <w15:commentEx w15:paraId="2F39728A" w15:done="0"/>
  <w15:commentEx w15:paraId="3DA17B4E" w15:done="0"/>
  <w15:commentEx w15:paraId="28A04184" w15:done="0"/>
  <w15:commentEx w15:paraId="399F1052" w15:done="0"/>
  <w15:commentEx w15:paraId="351E0672" w15:done="0"/>
  <w15:commentEx w15:paraId="6A8C7BC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C0906D" w14:textId="77777777" w:rsidR="009E4935" w:rsidRDefault="009E4935">
      <w:r>
        <w:separator/>
      </w:r>
    </w:p>
  </w:endnote>
  <w:endnote w:type="continuationSeparator" w:id="0">
    <w:p w14:paraId="4D0D3388" w14:textId="77777777" w:rsidR="009E4935" w:rsidRDefault="009E4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39576" w14:textId="77777777" w:rsidR="00141184" w:rsidRDefault="00141184">
    <w:pPr>
      <w:pStyle w:val="a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9F4D1" w14:textId="77777777" w:rsidR="00141184" w:rsidRDefault="00141184">
    <w:pPr>
      <w:pStyle w:val="aa"/>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31207" w14:textId="77777777" w:rsidR="009E4935" w:rsidRDefault="009E4935">
      <w:r>
        <w:separator/>
      </w:r>
    </w:p>
  </w:footnote>
  <w:footnote w:type="continuationSeparator" w:id="0">
    <w:p w14:paraId="56FA4F55" w14:textId="77777777" w:rsidR="009E4935" w:rsidRDefault="009E49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99EEC" w14:textId="77777777" w:rsidR="00141184" w:rsidRDefault="00141184">
    <w:pPr>
      <w:pStyle w:val="ab"/>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63D6E" w14:textId="77777777" w:rsidR="00141184" w:rsidRDefault="00141184">
    <w:pPr>
      <w:pStyle w:val="ab"/>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D9B"/>
    <w:multiLevelType w:val="hybridMultilevel"/>
    <w:tmpl w:val="219A797E"/>
    <w:lvl w:ilvl="0" w:tplc="B5A4E6F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0303B39"/>
    <w:multiLevelType w:val="hybridMultilevel"/>
    <w:tmpl w:val="490E03C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1657A2"/>
    <w:multiLevelType w:val="hybridMultilevel"/>
    <w:tmpl w:val="490E03C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66F7B0E"/>
    <w:multiLevelType w:val="hybridMultilevel"/>
    <w:tmpl w:val="490E03C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9912B77"/>
    <w:multiLevelType w:val="hybridMultilevel"/>
    <w:tmpl w:val="490E03C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0874AA8"/>
    <w:multiLevelType w:val="hybridMultilevel"/>
    <w:tmpl w:val="490E03C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7" w15:restartNumberingAfterBreak="0">
    <w:nsid w:val="445B27EB"/>
    <w:multiLevelType w:val="hybridMultilevel"/>
    <w:tmpl w:val="1CEE36AC"/>
    <w:lvl w:ilvl="0" w:tplc="CC0C6262">
      <w:start w:val="1"/>
      <w:numFmt w:val="decimal"/>
      <w:lvlText w:val="%1."/>
      <w:lvlJc w:val="left"/>
      <w:pPr>
        <w:ind w:left="420" w:hanging="420"/>
      </w:pPr>
      <w:rPr>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8507640"/>
    <w:multiLevelType w:val="hybridMultilevel"/>
    <w:tmpl w:val="490E03C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57D6094"/>
    <w:multiLevelType w:val="hybridMultilevel"/>
    <w:tmpl w:val="490E03C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8667B92"/>
    <w:multiLevelType w:val="hybridMultilevel"/>
    <w:tmpl w:val="490E03C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2" w15:restartNumberingAfterBreak="0">
    <w:nsid w:val="77D025EF"/>
    <w:multiLevelType w:val="hybridMultilevel"/>
    <w:tmpl w:val="490E03C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8E06AA2"/>
    <w:multiLevelType w:val="hybridMultilevel"/>
    <w:tmpl w:val="490E03C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3"/>
  </w:num>
  <w:num w:numId="5">
    <w:abstractNumId w:val="4"/>
  </w:num>
  <w:num w:numId="6">
    <w:abstractNumId w:val="7"/>
  </w:num>
  <w:num w:numId="7">
    <w:abstractNumId w:val="1"/>
  </w:num>
  <w:num w:numId="8">
    <w:abstractNumId w:val="9"/>
  </w:num>
  <w:num w:numId="9">
    <w:abstractNumId w:val="12"/>
  </w:num>
  <w:num w:numId="10">
    <w:abstractNumId w:val="5"/>
  </w:num>
  <w:num w:numId="11">
    <w:abstractNumId w:val="10"/>
  </w:num>
  <w:num w:numId="12">
    <w:abstractNumId w:val="8"/>
  </w:num>
  <w:num w:numId="13">
    <w:abstractNumId w:val="2"/>
  </w:num>
  <w:num w:numId="14">
    <w:abstractNumId w:val="0"/>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注释">
    <w15:presenceInfo w15:providerId="None" w15:userId="注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0FA"/>
    <w:rsid w:val="00020DB4"/>
    <w:rsid w:val="00024A9D"/>
    <w:rsid w:val="00065F96"/>
    <w:rsid w:val="000E649E"/>
    <w:rsid w:val="000E6B1C"/>
    <w:rsid w:val="000E7992"/>
    <w:rsid w:val="000F0C17"/>
    <w:rsid w:val="000F4517"/>
    <w:rsid w:val="00104EA9"/>
    <w:rsid w:val="001307FD"/>
    <w:rsid w:val="00141184"/>
    <w:rsid w:val="0015363D"/>
    <w:rsid w:val="0019133A"/>
    <w:rsid w:val="00196E3A"/>
    <w:rsid w:val="001D0A24"/>
    <w:rsid w:val="001D57F9"/>
    <w:rsid w:val="001E6A0D"/>
    <w:rsid w:val="00210A98"/>
    <w:rsid w:val="00275F23"/>
    <w:rsid w:val="00280B80"/>
    <w:rsid w:val="002B68A5"/>
    <w:rsid w:val="002C53B7"/>
    <w:rsid w:val="002D4F16"/>
    <w:rsid w:val="002E1B60"/>
    <w:rsid w:val="002E4F4E"/>
    <w:rsid w:val="002E7B31"/>
    <w:rsid w:val="00311D3E"/>
    <w:rsid w:val="00325010"/>
    <w:rsid w:val="00344B07"/>
    <w:rsid w:val="003469E5"/>
    <w:rsid w:val="00351E62"/>
    <w:rsid w:val="00366A15"/>
    <w:rsid w:val="00370637"/>
    <w:rsid w:val="00385F1E"/>
    <w:rsid w:val="00386C79"/>
    <w:rsid w:val="00387119"/>
    <w:rsid w:val="003A6957"/>
    <w:rsid w:val="003D2A8B"/>
    <w:rsid w:val="003F09F3"/>
    <w:rsid w:val="0043693B"/>
    <w:rsid w:val="004B0676"/>
    <w:rsid w:val="00516E7A"/>
    <w:rsid w:val="005631CE"/>
    <w:rsid w:val="00571E09"/>
    <w:rsid w:val="00595E36"/>
    <w:rsid w:val="005A2790"/>
    <w:rsid w:val="00601DFA"/>
    <w:rsid w:val="0064188D"/>
    <w:rsid w:val="0065373A"/>
    <w:rsid w:val="00667E28"/>
    <w:rsid w:val="006A0865"/>
    <w:rsid w:val="006B240B"/>
    <w:rsid w:val="006E5EFC"/>
    <w:rsid w:val="006F19BA"/>
    <w:rsid w:val="007524DB"/>
    <w:rsid w:val="007843F7"/>
    <w:rsid w:val="007A32E5"/>
    <w:rsid w:val="007A6252"/>
    <w:rsid w:val="007B45F3"/>
    <w:rsid w:val="007F057B"/>
    <w:rsid w:val="007F67FC"/>
    <w:rsid w:val="00811079"/>
    <w:rsid w:val="00824BBF"/>
    <w:rsid w:val="008801BD"/>
    <w:rsid w:val="00892402"/>
    <w:rsid w:val="008E0AD5"/>
    <w:rsid w:val="008F7241"/>
    <w:rsid w:val="00931FF0"/>
    <w:rsid w:val="00975BDB"/>
    <w:rsid w:val="009804F9"/>
    <w:rsid w:val="009E3A52"/>
    <w:rsid w:val="009E4935"/>
    <w:rsid w:val="00A0418A"/>
    <w:rsid w:val="00A13C7C"/>
    <w:rsid w:val="00A30862"/>
    <w:rsid w:val="00A7164B"/>
    <w:rsid w:val="00A8553A"/>
    <w:rsid w:val="00AA1425"/>
    <w:rsid w:val="00B11FD9"/>
    <w:rsid w:val="00B3364C"/>
    <w:rsid w:val="00B3692B"/>
    <w:rsid w:val="00B8634F"/>
    <w:rsid w:val="00C136C0"/>
    <w:rsid w:val="00C27B59"/>
    <w:rsid w:val="00C36580"/>
    <w:rsid w:val="00C42A22"/>
    <w:rsid w:val="00C43FE4"/>
    <w:rsid w:val="00C45612"/>
    <w:rsid w:val="00C54E0F"/>
    <w:rsid w:val="00C62D94"/>
    <w:rsid w:val="00C84C41"/>
    <w:rsid w:val="00CA0648"/>
    <w:rsid w:val="00CA7C4F"/>
    <w:rsid w:val="00CD4F40"/>
    <w:rsid w:val="00CD7540"/>
    <w:rsid w:val="00CD7E87"/>
    <w:rsid w:val="00D03F75"/>
    <w:rsid w:val="00D15E05"/>
    <w:rsid w:val="00D46800"/>
    <w:rsid w:val="00D710FA"/>
    <w:rsid w:val="00D823D3"/>
    <w:rsid w:val="00DA71B3"/>
    <w:rsid w:val="00DB1918"/>
    <w:rsid w:val="00DB58B6"/>
    <w:rsid w:val="00E12D75"/>
    <w:rsid w:val="00E13F11"/>
    <w:rsid w:val="00E61DF5"/>
    <w:rsid w:val="00E63D46"/>
    <w:rsid w:val="00E92B30"/>
    <w:rsid w:val="00EA296D"/>
    <w:rsid w:val="00EB5449"/>
    <w:rsid w:val="00EB55DE"/>
    <w:rsid w:val="00EB5DB7"/>
    <w:rsid w:val="00EC7C9C"/>
    <w:rsid w:val="00EF7FCF"/>
    <w:rsid w:val="00F06AD2"/>
    <w:rsid w:val="00F12F28"/>
    <w:rsid w:val="00F148FC"/>
    <w:rsid w:val="00F408EE"/>
    <w:rsid w:val="00FC7420"/>
    <w:rsid w:val="00FD3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DC1D77"/>
  <w15:docId w15:val="{A05EF172-316A-4911-B60B-E2EE6A05E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41184"/>
    <w:pPr>
      <w:widowControl w:val="0"/>
      <w:autoSpaceDE w:val="0"/>
      <w:autoSpaceDN w:val="0"/>
      <w:adjustRightInd w:val="0"/>
      <w:spacing w:line="360" w:lineRule="auto"/>
    </w:pPr>
    <w:rPr>
      <w:snapToGrid w:val="0"/>
      <w:sz w:val="21"/>
      <w:szCs w:val="21"/>
    </w:rPr>
  </w:style>
  <w:style w:type="paragraph" w:styleId="1">
    <w:name w:val="heading 1"/>
    <w:next w:val="2"/>
    <w:qFormat/>
    <w:rsid w:val="00141184"/>
    <w:pPr>
      <w:keepNext/>
      <w:numPr>
        <w:numId w:val="2"/>
      </w:numPr>
      <w:spacing w:before="240" w:after="240"/>
      <w:jc w:val="both"/>
      <w:outlineLvl w:val="0"/>
    </w:pPr>
    <w:rPr>
      <w:rFonts w:ascii="Arial" w:eastAsia="黑体" w:hAnsi="Arial"/>
      <w:b/>
      <w:sz w:val="32"/>
      <w:szCs w:val="32"/>
    </w:rPr>
  </w:style>
  <w:style w:type="paragraph" w:styleId="2">
    <w:name w:val="heading 2"/>
    <w:next w:val="a1"/>
    <w:qFormat/>
    <w:rsid w:val="00141184"/>
    <w:pPr>
      <w:keepNext/>
      <w:numPr>
        <w:ilvl w:val="1"/>
        <w:numId w:val="2"/>
      </w:numPr>
      <w:spacing w:before="240" w:after="240"/>
      <w:jc w:val="both"/>
      <w:outlineLvl w:val="1"/>
    </w:pPr>
    <w:rPr>
      <w:rFonts w:ascii="Arial" w:eastAsia="黑体" w:hAnsi="Arial"/>
      <w:sz w:val="24"/>
      <w:szCs w:val="24"/>
    </w:rPr>
  </w:style>
  <w:style w:type="paragraph" w:styleId="3">
    <w:name w:val="heading 3"/>
    <w:basedOn w:val="a1"/>
    <w:next w:val="a1"/>
    <w:qFormat/>
    <w:rsid w:val="00141184"/>
    <w:pPr>
      <w:keepNext/>
      <w:keepLines/>
      <w:numPr>
        <w:ilvl w:val="2"/>
        <w:numId w:val="2"/>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141184"/>
    <w:pPr>
      <w:keepLines/>
      <w:numPr>
        <w:ilvl w:val="8"/>
        <w:numId w:val="1"/>
      </w:numPr>
      <w:spacing w:beforeLines="100"/>
      <w:ind w:left="1089" w:hanging="369"/>
      <w:jc w:val="center"/>
    </w:pPr>
    <w:rPr>
      <w:rFonts w:ascii="Arial" w:hAnsi="Arial"/>
      <w:sz w:val="18"/>
      <w:szCs w:val="18"/>
    </w:rPr>
  </w:style>
  <w:style w:type="paragraph" w:customStyle="1" w:styleId="a5">
    <w:name w:val="表格文本"/>
    <w:rsid w:val="00141184"/>
    <w:pPr>
      <w:tabs>
        <w:tab w:val="decimal" w:pos="0"/>
      </w:tabs>
    </w:pPr>
    <w:rPr>
      <w:rFonts w:ascii="Arial" w:hAnsi="Arial"/>
      <w:noProof/>
      <w:sz w:val="21"/>
      <w:szCs w:val="21"/>
    </w:rPr>
  </w:style>
  <w:style w:type="paragraph" w:customStyle="1" w:styleId="a6">
    <w:name w:val="表头文本"/>
    <w:rsid w:val="00141184"/>
    <w:pPr>
      <w:jc w:val="center"/>
    </w:pPr>
    <w:rPr>
      <w:rFonts w:ascii="Arial" w:hAnsi="Arial"/>
      <w:b/>
      <w:sz w:val="21"/>
      <w:szCs w:val="21"/>
    </w:rPr>
  </w:style>
  <w:style w:type="table" w:customStyle="1" w:styleId="a7">
    <w:name w:val="表样式"/>
    <w:basedOn w:val="a3"/>
    <w:rsid w:val="00141184"/>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141184"/>
    <w:pPr>
      <w:numPr>
        <w:ilvl w:val="7"/>
        <w:numId w:val="1"/>
      </w:numPr>
      <w:spacing w:afterLines="100"/>
      <w:ind w:left="1089" w:hanging="369"/>
      <w:jc w:val="center"/>
    </w:pPr>
    <w:rPr>
      <w:rFonts w:ascii="Arial" w:hAnsi="Arial"/>
      <w:sz w:val="18"/>
      <w:szCs w:val="18"/>
    </w:rPr>
  </w:style>
  <w:style w:type="paragraph" w:customStyle="1" w:styleId="a8">
    <w:name w:val="图样式"/>
    <w:basedOn w:val="a1"/>
    <w:rsid w:val="00141184"/>
    <w:pPr>
      <w:keepNext/>
      <w:widowControl/>
      <w:spacing w:before="80" w:after="80"/>
      <w:jc w:val="center"/>
    </w:pPr>
  </w:style>
  <w:style w:type="paragraph" w:customStyle="1" w:styleId="a9">
    <w:name w:val="文档标题"/>
    <w:basedOn w:val="a1"/>
    <w:rsid w:val="00141184"/>
    <w:pPr>
      <w:tabs>
        <w:tab w:val="left" w:pos="0"/>
      </w:tabs>
      <w:spacing w:before="300" w:after="300"/>
      <w:jc w:val="center"/>
    </w:pPr>
    <w:rPr>
      <w:rFonts w:ascii="Arial" w:eastAsia="黑体" w:hAnsi="Arial"/>
      <w:sz w:val="36"/>
      <w:szCs w:val="36"/>
    </w:rPr>
  </w:style>
  <w:style w:type="paragraph" w:styleId="aa">
    <w:name w:val="footer"/>
    <w:rsid w:val="00141184"/>
    <w:pPr>
      <w:tabs>
        <w:tab w:val="center" w:pos="4510"/>
        <w:tab w:val="right" w:pos="9020"/>
      </w:tabs>
    </w:pPr>
    <w:rPr>
      <w:rFonts w:ascii="Arial" w:hAnsi="Arial"/>
      <w:sz w:val="18"/>
      <w:szCs w:val="18"/>
    </w:rPr>
  </w:style>
  <w:style w:type="paragraph" w:styleId="ab">
    <w:name w:val="header"/>
    <w:link w:val="Char"/>
    <w:uiPriority w:val="99"/>
    <w:rsid w:val="00141184"/>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141184"/>
  </w:style>
  <w:style w:type="paragraph" w:customStyle="1" w:styleId="ad">
    <w:name w:val="注示头"/>
    <w:basedOn w:val="a1"/>
    <w:rsid w:val="00141184"/>
    <w:pPr>
      <w:pBdr>
        <w:top w:val="single" w:sz="4" w:space="1" w:color="000000"/>
      </w:pBdr>
      <w:jc w:val="both"/>
    </w:pPr>
    <w:rPr>
      <w:rFonts w:ascii="Arial" w:eastAsia="黑体" w:hAnsi="Arial"/>
      <w:sz w:val="18"/>
    </w:rPr>
  </w:style>
  <w:style w:type="paragraph" w:customStyle="1" w:styleId="ae">
    <w:name w:val="注示文本"/>
    <w:basedOn w:val="a1"/>
    <w:rsid w:val="00141184"/>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141184"/>
    <w:pPr>
      <w:ind w:firstLine="420"/>
    </w:pPr>
    <w:rPr>
      <w:rFonts w:ascii="Arial" w:hAnsi="Arial" w:cs="Arial"/>
      <w:i/>
      <w:color w:val="0000FF"/>
    </w:rPr>
  </w:style>
  <w:style w:type="table" w:styleId="af0">
    <w:name w:val="Table Grid"/>
    <w:basedOn w:val="a3"/>
    <w:rsid w:val="00141184"/>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样式一"/>
    <w:basedOn w:val="a2"/>
    <w:rsid w:val="00141184"/>
    <w:rPr>
      <w:rFonts w:ascii="宋体" w:hAnsi="宋体"/>
      <w:b/>
      <w:bCs/>
      <w:color w:val="000000"/>
      <w:sz w:val="36"/>
    </w:rPr>
  </w:style>
  <w:style w:type="character" w:customStyle="1" w:styleId="af2">
    <w:name w:val="样式二"/>
    <w:basedOn w:val="af1"/>
    <w:rsid w:val="00141184"/>
    <w:rPr>
      <w:rFonts w:ascii="宋体" w:hAnsi="宋体"/>
      <w:b/>
      <w:bCs/>
      <w:color w:val="000000"/>
      <w:sz w:val="36"/>
    </w:rPr>
  </w:style>
  <w:style w:type="paragraph" w:styleId="af3">
    <w:name w:val="Balloon Text"/>
    <w:basedOn w:val="a1"/>
    <w:link w:val="Char0"/>
    <w:rsid w:val="00141184"/>
    <w:pPr>
      <w:spacing w:line="240" w:lineRule="auto"/>
    </w:pPr>
    <w:rPr>
      <w:sz w:val="18"/>
      <w:szCs w:val="18"/>
    </w:rPr>
  </w:style>
  <w:style w:type="character" w:customStyle="1" w:styleId="Char0">
    <w:name w:val="批注框文本 Char"/>
    <w:basedOn w:val="a2"/>
    <w:link w:val="af3"/>
    <w:rsid w:val="00141184"/>
    <w:rPr>
      <w:snapToGrid w:val="0"/>
      <w:sz w:val="18"/>
      <w:szCs w:val="18"/>
    </w:rPr>
  </w:style>
  <w:style w:type="paragraph" w:styleId="af4">
    <w:name w:val="Document Map"/>
    <w:basedOn w:val="a1"/>
    <w:link w:val="Char1"/>
    <w:rsid w:val="004B0676"/>
    <w:rPr>
      <w:rFonts w:ascii="宋体"/>
      <w:sz w:val="18"/>
      <w:szCs w:val="18"/>
    </w:rPr>
  </w:style>
  <w:style w:type="character" w:customStyle="1" w:styleId="Char1">
    <w:name w:val="文档结构图 Char"/>
    <w:basedOn w:val="a2"/>
    <w:link w:val="af4"/>
    <w:rsid w:val="004B0676"/>
    <w:rPr>
      <w:rFonts w:ascii="宋体"/>
      <w:snapToGrid w:val="0"/>
      <w:sz w:val="18"/>
      <w:szCs w:val="18"/>
    </w:rPr>
  </w:style>
  <w:style w:type="paragraph" w:styleId="af5">
    <w:name w:val="List Paragraph"/>
    <w:basedOn w:val="a1"/>
    <w:uiPriority w:val="34"/>
    <w:qFormat/>
    <w:rsid w:val="004B0676"/>
    <w:pPr>
      <w:ind w:firstLineChars="200" w:firstLine="420"/>
    </w:pPr>
  </w:style>
  <w:style w:type="paragraph" w:styleId="af6">
    <w:name w:val="Title"/>
    <w:basedOn w:val="a1"/>
    <w:next w:val="a1"/>
    <w:link w:val="Char2"/>
    <w:qFormat/>
    <w:rsid w:val="002B68A5"/>
    <w:pPr>
      <w:spacing w:line="240" w:lineRule="auto"/>
      <w:contextualSpacing/>
    </w:pPr>
    <w:rPr>
      <w:rFonts w:asciiTheme="majorHAnsi" w:eastAsiaTheme="majorEastAsia" w:hAnsiTheme="majorHAnsi" w:cstheme="majorBidi"/>
      <w:spacing w:val="-10"/>
      <w:kern w:val="28"/>
      <w:sz w:val="56"/>
      <w:szCs w:val="56"/>
    </w:rPr>
  </w:style>
  <w:style w:type="character" w:customStyle="1" w:styleId="Char2">
    <w:name w:val="标题 Char"/>
    <w:basedOn w:val="a2"/>
    <w:link w:val="af6"/>
    <w:rsid w:val="002B68A5"/>
    <w:rPr>
      <w:rFonts w:asciiTheme="majorHAnsi" w:eastAsiaTheme="majorEastAsia" w:hAnsiTheme="majorHAnsi" w:cstheme="majorBidi"/>
      <w:snapToGrid w:val="0"/>
      <w:spacing w:val="-10"/>
      <w:kern w:val="28"/>
      <w:sz w:val="56"/>
      <w:szCs w:val="56"/>
    </w:rPr>
  </w:style>
  <w:style w:type="character" w:customStyle="1" w:styleId="Char">
    <w:name w:val="页眉 Char"/>
    <w:basedOn w:val="a2"/>
    <w:link w:val="ab"/>
    <w:uiPriority w:val="99"/>
    <w:rsid w:val="00F408EE"/>
    <w:rPr>
      <w:rFonts w:ascii="Arial" w:hAnsi="Arial"/>
      <w:sz w:val="18"/>
      <w:szCs w:val="18"/>
    </w:rPr>
  </w:style>
  <w:style w:type="character" w:styleId="af7">
    <w:name w:val="annotation reference"/>
    <w:basedOn w:val="a2"/>
    <w:semiHidden/>
    <w:unhideWhenUsed/>
    <w:rsid w:val="000F0C17"/>
    <w:rPr>
      <w:sz w:val="21"/>
      <w:szCs w:val="21"/>
    </w:rPr>
  </w:style>
  <w:style w:type="paragraph" w:styleId="af8">
    <w:name w:val="annotation text"/>
    <w:basedOn w:val="a1"/>
    <w:link w:val="Char3"/>
    <w:semiHidden/>
    <w:unhideWhenUsed/>
    <w:rsid w:val="000F0C17"/>
  </w:style>
  <w:style w:type="character" w:customStyle="1" w:styleId="Char3">
    <w:name w:val="批注文字 Char"/>
    <w:basedOn w:val="a2"/>
    <w:link w:val="af8"/>
    <w:semiHidden/>
    <w:rsid w:val="000F0C17"/>
    <w:rPr>
      <w:snapToGrid w:val="0"/>
      <w:sz w:val="21"/>
      <w:szCs w:val="21"/>
    </w:rPr>
  </w:style>
  <w:style w:type="paragraph" w:styleId="af9">
    <w:name w:val="annotation subject"/>
    <w:basedOn w:val="af8"/>
    <w:next w:val="af8"/>
    <w:link w:val="Char4"/>
    <w:semiHidden/>
    <w:unhideWhenUsed/>
    <w:rsid w:val="000F0C17"/>
    <w:rPr>
      <w:b/>
      <w:bCs/>
    </w:rPr>
  </w:style>
  <w:style w:type="character" w:customStyle="1" w:styleId="Char4">
    <w:name w:val="批注主题 Char"/>
    <w:basedOn w:val="Char3"/>
    <w:link w:val="af9"/>
    <w:semiHidden/>
    <w:rsid w:val="000F0C17"/>
    <w:rPr>
      <w:b/>
      <w:bCs/>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461381">
      <w:bodyDiv w:val="1"/>
      <w:marLeft w:val="0"/>
      <w:marRight w:val="0"/>
      <w:marTop w:val="0"/>
      <w:marBottom w:val="0"/>
      <w:divBdr>
        <w:top w:val="none" w:sz="0" w:space="0" w:color="auto"/>
        <w:left w:val="none" w:sz="0" w:space="0" w:color="auto"/>
        <w:bottom w:val="none" w:sz="0" w:space="0" w:color="auto"/>
        <w:right w:val="none" w:sz="0" w:space="0" w:color="auto"/>
      </w:divBdr>
      <w:divsChild>
        <w:div w:id="1606305795">
          <w:marLeft w:val="0"/>
          <w:marRight w:val="0"/>
          <w:marTop w:val="0"/>
          <w:marBottom w:val="0"/>
          <w:divBdr>
            <w:top w:val="none" w:sz="0" w:space="0" w:color="auto"/>
            <w:left w:val="none" w:sz="0" w:space="0" w:color="auto"/>
            <w:bottom w:val="none" w:sz="0" w:space="0" w:color="auto"/>
            <w:right w:val="none" w:sz="0" w:space="0" w:color="auto"/>
          </w:divBdr>
          <w:divsChild>
            <w:div w:id="1471532">
              <w:marLeft w:val="0"/>
              <w:marRight w:val="0"/>
              <w:marTop w:val="0"/>
              <w:marBottom w:val="0"/>
              <w:divBdr>
                <w:top w:val="none" w:sz="0" w:space="0" w:color="auto"/>
                <w:left w:val="none" w:sz="0" w:space="0" w:color="auto"/>
                <w:bottom w:val="none" w:sz="0" w:space="0" w:color="auto"/>
                <w:right w:val="none" w:sz="0" w:space="0" w:color="auto"/>
              </w:divBdr>
              <w:divsChild>
                <w:div w:id="185317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6EBA1-D596-4B2F-8740-9E7193875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418</Words>
  <Characters>2388</Characters>
  <Application>Microsoft Office Word</Application>
  <DocSecurity>0</DocSecurity>
  <Lines>19</Lines>
  <Paragraphs>5</Paragraphs>
  <ScaleCrop>false</ScaleCrop>
  <Company>Huawei Technologies Co.,Ltd.</Company>
  <LinksUpToDate>false</LinksUpToDate>
  <CharactersWithSpaces>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Caidan (Daniel)</dc:creator>
  <cp:lastModifiedBy>注释</cp:lastModifiedBy>
  <cp:revision>5</cp:revision>
  <dcterms:created xsi:type="dcterms:W3CDTF">2023-05-15T10:13:00Z</dcterms:created>
  <dcterms:modified xsi:type="dcterms:W3CDTF">2023-08-07T02:04:00Z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(3)Krt8LcZI/hl8UGKgfWIwHpmeTFo0v3lPL08Yg/GOsQgIBRThjEExeIGVAZUe0N8B7Z5yDsgp
Xe3t5dW2YUYS86k6Ei5040BxgVr1c+LkT8FYt93EL/OftLQwjqETudsj3L9AjUqUhMbRelpB
IsGGd4M6KEIGu/Ehs1QMArxZ57GFpJWGMsrEKWUGnTsK7WNcxI33GRjKyDFY7+qAs0nOS4q/
etGjz0UxmUngl1mNV8</vt:lpwstr>
  </property>
  <property fmtid="{D5CDD505-2E9C-101B-9397-08002B2CF9AE}" pid="3" name="_2015_ms_pID_7253431">
    <vt:lpwstr>Unk/FB3PPZsQ2+UerPj4TuTDR1w7AEDDfwhoF0+IuLOZpyE6pycFkb
KKUzTPZtKSGKqJPsblYcOZvuQRtHWn7+Jj0sOWCpWbMndU3lzJnmdqux4oBjLgtJCYnFQFRD
0f1DqJ9x+A2bWCHMPSrTE1oUVAyULjc+ZODoMHLVCK5UYBcEZtJgUn+ubyhi+8hP/Uo0Cb0X
z7jnbtw17Cop6BR11pIttq3ma68Q1Di4bztx</vt:lpwstr>
  </property>
  <property fmtid="{D5CDD505-2E9C-101B-9397-08002B2CF9AE}" pid="4" name="_2015_ms_pID_7253432">
    <vt:lpwstr>g1MPPeBf+3D6/whktarzFR4=</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1661304372</vt:lpwstr>
  </property>
</Properties>
</file>